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2E5B14" w:rsidP="002E5B14">
      <w:pPr>
        <w:tabs>
          <w:tab w:val="left" w:pos="7590"/>
        </w:tabs>
      </w:pPr>
      <w:r>
        <w:rPr>
          <w:noProof/>
          <w:lang w:eastAsia="ru-RU"/>
        </w:rPr>
        <w:pict>
          <v:rect id="_x0000_s1026" style="position:absolute;margin-left:308.25pt;margin-top:-31.2pt;width:240.75pt;height:73.5pt;z-index:251659264">
            <v:textbox>
              <w:txbxContent>
                <w:p w:rsidR="002E5B14" w:rsidRP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212030, Республика Беларусь, г. Могилев</w:t>
                  </w:r>
                </w:p>
                <w:p w:rsid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</w:rPr>
                    <w:t>пр-т Мира, д. 6 (вход возле клиники «Новое зрение»)</w:t>
                  </w:r>
                </w:p>
                <w:p w:rsidR="002E5B14" w:rsidRP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E5B14">
                    <w:rPr>
                      <w:rFonts w:ascii="Times New Roman" w:hAnsi="Times New Roman" w:cs="Times New Roman"/>
                      <w:b/>
                      <w:shd w:val="clear" w:color="auto" w:fill="FFC000"/>
                    </w:rPr>
                    <w:t>А1 +375 29 622-48-12, 8 0222 70-70-28 (т/ф)</w:t>
                  </w:r>
                </w:p>
                <w:p w:rsidR="002E5B14" w:rsidRPr="002E5B14" w:rsidRDefault="002E5B14" w:rsidP="002E5B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mog-intourist@mail.ru</w:t>
                  </w:r>
                </w:p>
                <w:p w:rsidR="002E5B14" w:rsidRDefault="002E5B14" w:rsidP="002E5B14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-276225</wp:posOffset>
            </wp:positionV>
            <wp:extent cx="2219325" cy="85725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2E5B14" w:rsidRDefault="002E5B14" w:rsidP="002E5B14"/>
    <w:p w:rsidR="002E5B14" w:rsidRDefault="00C44CCD" w:rsidP="002E5B14">
      <w:pPr>
        <w:shd w:val="clear" w:color="auto" w:fill="00B050"/>
        <w:tabs>
          <w:tab w:val="left" w:pos="2550"/>
        </w:tabs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«Могилевские выходные»</w:t>
      </w:r>
    </w:p>
    <w:p w:rsidR="002E5B14" w:rsidRPr="002E5B14" w:rsidRDefault="00C44CCD" w:rsidP="002E5B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334010</wp:posOffset>
            </wp:positionV>
            <wp:extent cx="2028825" cy="1352550"/>
            <wp:effectExtent l="19050" t="0" r="9525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B19236F-ED28-4D56-90E7-99BFF6C884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B19236F-ED28-4D56-90E7-99BFF6C884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334010</wp:posOffset>
            </wp:positionV>
            <wp:extent cx="908050" cy="1352550"/>
            <wp:effectExtent l="19050" t="0" r="635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92BF282-2669-43C9-ABEE-F988A8B484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92BF282-2669-43C9-ABEE-F988A8B484C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0791" r="34392"/>
                    <a:stretch/>
                  </pic:blipFill>
                  <pic:spPr bwMode="auto">
                    <a:xfrm>
                      <a:off x="0" y="0"/>
                      <a:ext cx="908050" cy="1352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334010</wp:posOffset>
            </wp:positionV>
            <wp:extent cx="2076450" cy="1352550"/>
            <wp:effectExtent l="19050" t="0" r="0" b="0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A21B6D1-CBD5-4EBF-B51C-8056DA07FF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A21B6D1-CBD5-4EBF-B51C-8056DA07FF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10520" t="18738" r="21988" b="4264"/>
                    <a:stretch/>
                  </pic:blipFill>
                  <pic:spPr bwMode="auto">
                    <a:xfrm>
                      <a:off x="0" y="0"/>
                      <a:ext cx="2076450" cy="13525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  <w:shd w:val="clear" w:color="auto" w:fill="FFC000"/>
        </w:rPr>
        <w:t>Гарантированные выезды из Минска 01.05 и 02.05.2020г.</w:t>
      </w:r>
    </w:p>
    <w:p w:rsidR="002E5B14" w:rsidRPr="002E5B14" w:rsidRDefault="002E5B14" w:rsidP="002E5B14">
      <w:pPr>
        <w:rPr>
          <w:rFonts w:ascii="Times New Roman" w:hAnsi="Times New Roman" w:cs="Times New Roman"/>
          <w:sz w:val="36"/>
          <w:szCs w:val="36"/>
        </w:rPr>
      </w:pPr>
    </w:p>
    <w:p w:rsidR="002E5B14" w:rsidRDefault="002E5B14" w:rsidP="002E5B14">
      <w:pPr>
        <w:rPr>
          <w:rFonts w:ascii="Times New Roman" w:hAnsi="Times New Roman" w:cs="Times New Roman"/>
          <w:sz w:val="36"/>
          <w:szCs w:val="36"/>
        </w:rPr>
      </w:pPr>
    </w:p>
    <w:p w:rsidR="00916038" w:rsidRPr="002E5B14" w:rsidRDefault="00916038" w:rsidP="002E5B14">
      <w:pPr>
        <w:rPr>
          <w:rFonts w:ascii="Times New Roman" w:hAnsi="Times New Roman" w:cs="Times New Roman"/>
          <w:sz w:val="36"/>
          <w:szCs w:val="36"/>
        </w:rPr>
      </w:pPr>
    </w:p>
    <w:p w:rsidR="00C44CCD" w:rsidRDefault="007E5BB5" w:rsidP="0091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тура: </w:t>
      </w:r>
    </w:p>
    <w:p w:rsidR="00C44CCD" w:rsidRPr="00DF41BD" w:rsidRDefault="00C44CCD" w:rsidP="007E5BB5">
      <w:pPr>
        <w:spacing w:after="0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 w:rsidRPr="00DF41BD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  <w:shd w:val="clear" w:color="auto" w:fill="00B050"/>
        </w:rPr>
        <w:t>1 день</w:t>
      </w:r>
    </w:p>
    <w:p w:rsidR="00C44CCD" w:rsidRPr="00BE59A7" w:rsidRDefault="00C44CC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07.00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Pr="00BE59A7">
        <w:rPr>
          <w:rFonts w:ascii="Times New Roman" w:hAnsi="Times New Roman" w:cs="Times New Roman"/>
          <w:sz w:val="28"/>
          <w:szCs w:val="28"/>
        </w:rPr>
        <w:t>Отправление с автовокзала «Центральный». Путевая информация экскурсовода.</w:t>
      </w:r>
    </w:p>
    <w:p w:rsidR="00C44CCD" w:rsidRPr="00BE59A7" w:rsidRDefault="00C44CC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11.30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Pr="00BE59A7">
        <w:rPr>
          <w:rFonts w:ascii="Times New Roman" w:hAnsi="Times New Roman" w:cs="Times New Roman"/>
          <w:sz w:val="28"/>
          <w:szCs w:val="28"/>
        </w:rPr>
        <w:t xml:space="preserve">Прибытие в Могилев. Кофе-пауза. </w:t>
      </w:r>
    </w:p>
    <w:p w:rsidR="00C44CCD" w:rsidRPr="00BE59A7" w:rsidRDefault="007E5BB5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автобусная экскурсия по</w:t>
      </w:r>
      <w:r w:rsidR="00C44CCD" w:rsidRPr="00BE59A7">
        <w:rPr>
          <w:rFonts w:ascii="Times New Roman" w:hAnsi="Times New Roman" w:cs="Times New Roman"/>
          <w:sz w:val="28"/>
          <w:szCs w:val="28"/>
        </w:rPr>
        <w:t xml:space="preserve"> городу. Площадь Славы, Ратуша с мини-концертом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CCD" w:rsidRPr="00BE59A7" w:rsidRDefault="00C44CC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13.00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Pr="00BE59A7">
        <w:rPr>
          <w:rFonts w:ascii="Times New Roman" w:hAnsi="Times New Roman" w:cs="Times New Roman"/>
          <w:sz w:val="28"/>
          <w:szCs w:val="28"/>
        </w:rPr>
        <w:t>Заселение в гостиницу согласно выбранной программе. Отдых.</w:t>
      </w:r>
    </w:p>
    <w:p w:rsidR="007E5BB5" w:rsidRPr="00BE59A7" w:rsidRDefault="00C44CC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18.00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Pr="00BE59A7">
        <w:rPr>
          <w:rFonts w:ascii="Times New Roman" w:hAnsi="Times New Roman" w:cs="Times New Roman"/>
          <w:sz w:val="28"/>
          <w:szCs w:val="28"/>
        </w:rPr>
        <w:t>Вечерняя прогулка по городу с экскурсоводом.</w:t>
      </w:r>
      <w:r w:rsidR="007E5BB5">
        <w:rPr>
          <w:rFonts w:ascii="Times New Roman" w:hAnsi="Times New Roman" w:cs="Times New Roman"/>
          <w:sz w:val="28"/>
          <w:szCs w:val="28"/>
        </w:rPr>
        <w:t xml:space="preserve"> </w:t>
      </w:r>
      <w:r w:rsidRPr="00BE59A7">
        <w:rPr>
          <w:rFonts w:ascii="Times New Roman" w:hAnsi="Times New Roman" w:cs="Times New Roman"/>
          <w:sz w:val="28"/>
          <w:szCs w:val="28"/>
        </w:rPr>
        <w:t>Ночлег в выбранной по программе гостинице города.</w:t>
      </w:r>
    </w:p>
    <w:p w:rsidR="00C44CCD" w:rsidRPr="00DF41BD" w:rsidRDefault="00C44CCD" w:rsidP="007E5BB5">
      <w:pPr>
        <w:spacing w:after="0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 w:rsidRPr="00DF41BD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  <w:shd w:val="clear" w:color="auto" w:fill="00B050"/>
        </w:rPr>
        <w:t>2 день</w:t>
      </w:r>
      <w:r w:rsidRPr="00DF41BD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 xml:space="preserve"> </w:t>
      </w:r>
    </w:p>
    <w:p w:rsidR="00C44CCD" w:rsidRPr="00BE59A7" w:rsidRDefault="00C44CC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Завтрак по системе «шведский стол»</w:t>
      </w:r>
    </w:p>
    <w:p w:rsidR="00C44CCD" w:rsidRPr="00BE59A7" w:rsidRDefault="00DF41B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обзорной автобусной экскурсии по городу с посещением знаковых объектов в городе: </w:t>
      </w:r>
      <w:r w:rsidR="00C44CCD" w:rsidRPr="00BE59A7">
        <w:rPr>
          <w:rFonts w:ascii="Times New Roman" w:hAnsi="Times New Roman" w:cs="Times New Roman"/>
          <w:sz w:val="28"/>
          <w:szCs w:val="28"/>
        </w:rPr>
        <w:t>Свято-Никольский монастырь, Каскадный фонтан, Никольский парк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CCD" w:rsidRPr="00BE59A7">
        <w:rPr>
          <w:rFonts w:ascii="Times New Roman" w:hAnsi="Times New Roman" w:cs="Times New Roman"/>
          <w:sz w:val="28"/>
          <w:szCs w:val="28"/>
        </w:rPr>
        <w:t>Полыкович</w:t>
      </w:r>
      <w:r>
        <w:rPr>
          <w:rFonts w:ascii="Times New Roman" w:hAnsi="Times New Roman" w:cs="Times New Roman"/>
          <w:sz w:val="28"/>
          <w:szCs w:val="28"/>
        </w:rPr>
        <w:t>ская криница, Буйничское поле, З</w:t>
      </w:r>
      <w:r w:rsidR="00C44CCD" w:rsidRPr="00BE59A7">
        <w:rPr>
          <w:rFonts w:ascii="Times New Roman" w:hAnsi="Times New Roman" w:cs="Times New Roman"/>
          <w:sz w:val="28"/>
          <w:szCs w:val="28"/>
        </w:rPr>
        <w:t>оосад + катание на сафари поезде.</w:t>
      </w:r>
    </w:p>
    <w:p w:rsidR="00C44CCD" w:rsidRPr="00BE59A7" w:rsidRDefault="00C44CCD" w:rsidP="007E5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17.00 Выезд в Минск</w:t>
      </w:r>
      <w:r w:rsidR="00DF41BD">
        <w:rPr>
          <w:rFonts w:ascii="Times New Roman" w:hAnsi="Times New Roman" w:cs="Times New Roman"/>
          <w:sz w:val="28"/>
          <w:szCs w:val="28"/>
        </w:rPr>
        <w:t>.</w:t>
      </w:r>
      <w:r w:rsidRPr="00BE5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CD" w:rsidRPr="00BE59A7" w:rsidRDefault="00C44CCD" w:rsidP="00DF41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9A7">
        <w:rPr>
          <w:rFonts w:ascii="Times New Roman" w:hAnsi="Times New Roman" w:cs="Times New Roman"/>
          <w:sz w:val="28"/>
          <w:szCs w:val="28"/>
        </w:rPr>
        <w:t>20.30 Прибытие в Минск</w:t>
      </w:r>
      <w:r w:rsidR="00DF41BD">
        <w:rPr>
          <w:rFonts w:ascii="Times New Roman" w:hAnsi="Times New Roman" w:cs="Times New Roman"/>
          <w:sz w:val="28"/>
          <w:szCs w:val="28"/>
        </w:rPr>
        <w:t>.</w:t>
      </w:r>
    </w:p>
    <w:p w:rsidR="00916038" w:rsidRPr="00DF41BD" w:rsidRDefault="00916038" w:rsidP="009160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41BD">
        <w:rPr>
          <w:rFonts w:ascii="Times New Roman" w:hAnsi="Times New Roman" w:cs="Times New Roman"/>
          <w:b/>
          <w:bCs/>
          <w:sz w:val="28"/>
          <w:szCs w:val="28"/>
          <w:u w:val="single"/>
        </w:rPr>
        <w:t>Стоимость тура на человека (на 1 место в номере):</w:t>
      </w:r>
    </w:p>
    <w:p w:rsidR="00DF41BD" w:rsidRPr="00DF41BD" w:rsidRDefault="00DF41BD" w:rsidP="00DF41BD">
      <w:pPr>
        <w:rPr>
          <w:rFonts w:ascii="Times New Roman" w:hAnsi="Times New Roman" w:cs="Times New Roman"/>
          <w:b/>
          <w:bCs/>
          <w:color w:val="F2F2F2" w:themeColor="background1" w:themeShade="F2"/>
          <w:sz w:val="28"/>
          <w:szCs w:val="28"/>
          <w:shd w:val="clear" w:color="auto" w:fill="FFC000"/>
        </w:rPr>
      </w:pPr>
      <w:r w:rsidRPr="00DF41BD">
        <w:rPr>
          <w:rFonts w:ascii="Times New Roman" w:hAnsi="Times New Roman" w:cs="Times New Roman"/>
          <w:b/>
          <w:bCs/>
          <w:color w:val="F2F2F2" w:themeColor="background1" w:themeShade="F2"/>
          <w:sz w:val="28"/>
          <w:szCs w:val="28"/>
          <w:shd w:val="clear" w:color="auto" w:fill="00B050"/>
        </w:rPr>
        <w:t>СПА-отель «АТРИУМ»:</w:t>
      </w:r>
      <w:r w:rsidRPr="00DF41BD">
        <w:rPr>
          <w:rFonts w:ascii="Times New Roman" w:hAnsi="Times New Roman" w:cs="Times New Roman"/>
          <w:b/>
          <w:bCs/>
          <w:color w:val="F2F2F2" w:themeColor="background1" w:themeShade="F2"/>
          <w:sz w:val="28"/>
          <w:szCs w:val="28"/>
          <w:shd w:val="clear" w:color="auto" w:fill="FFC000"/>
        </w:rPr>
        <w:t xml:space="preserve"> </w:t>
      </w:r>
    </w:p>
    <w:p w:rsidR="00DF41BD" w:rsidRPr="00DF41BD" w:rsidRDefault="00DF41BD" w:rsidP="00DF41B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</w:pPr>
      <w:r w:rsidRPr="00DF41BD"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>DBL(место в 2-хместном номере) – 160,00 BYN</w:t>
      </w:r>
    </w:p>
    <w:p w:rsidR="00DF41BD" w:rsidRPr="00DF41BD" w:rsidRDefault="00DF41BD" w:rsidP="00DF41B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</w:pPr>
      <w:r w:rsidRPr="00DF41BD"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>SNL (одноместный номер) – 210,00 BYN</w:t>
      </w:r>
    </w:p>
    <w:p w:rsidR="00DF41BD" w:rsidRPr="00DF41BD" w:rsidRDefault="00DF41BD" w:rsidP="00DF41BD">
      <w:pPr>
        <w:rPr>
          <w:rFonts w:ascii="Times New Roman" w:hAnsi="Times New Roman" w:cs="Times New Roman"/>
          <w:b/>
          <w:bCs/>
          <w:color w:val="F2F2F2" w:themeColor="background1" w:themeShade="F2"/>
          <w:sz w:val="32"/>
          <w:szCs w:val="32"/>
          <w:u w:val="single"/>
          <w:shd w:val="clear" w:color="auto" w:fill="FFC000"/>
        </w:rPr>
      </w:pPr>
      <w:r w:rsidRPr="00DF41BD">
        <w:rPr>
          <w:rFonts w:ascii="Times New Roman" w:hAnsi="Times New Roman" w:cs="Times New Roman"/>
          <w:b/>
          <w:bCs/>
          <w:color w:val="F2F2F2" w:themeColor="background1" w:themeShade="F2"/>
          <w:sz w:val="32"/>
          <w:szCs w:val="32"/>
          <w:u w:val="single"/>
          <w:shd w:val="clear" w:color="auto" w:fill="00B050"/>
        </w:rPr>
        <w:t>Гостиница «Могилев»</w:t>
      </w:r>
      <w:r>
        <w:rPr>
          <w:rFonts w:ascii="Times New Roman" w:hAnsi="Times New Roman" w:cs="Times New Roman"/>
          <w:b/>
          <w:bCs/>
          <w:color w:val="F2F2F2" w:themeColor="background1" w:themeShade="F2"/>
          <w:sz w:val="32"/>
          <w:szCs w:val="32"/>
          <w:u w:val="single"/>
          <w:shd w:val="clear" w:color="auto" w:fill="00B050"/>
        </w:rPr>
        <w:t>:</w:t>
      </w:r>
      <w:r w:rsidRPr="00DF41BD">
        <w:rPr>
          <w:rFonts w:ascii="Times New Roman" w:hAnsi="Times New Roman" w:cs="Times New Roman"/>
          <w:b/>
          <w:bCs/>
          <w:color w:val="F2F2F2" w:themeColor="background1" w:themeShade="F2"/>
          <w:sz w:val="32"/>
          <w:szCs w:val="32"/>
          <w:u w:val="single"/>
          <w:shd w:val="clear" w:color="auto" w:fill="FFC000"/>
        </w:rPr>
        <w:t xml:space="preserve">  </w:t>
      </w:r>
    </w:p>
    <w:p w:rsidR="00DF41BD" w:rsidRPr="00DF41BD" w:rsidRDefault="00DF41BD" w:rsidP="00DF41B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</w:pPr>
      <w:r w:rsidRPr="00DF41BD"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 xml:space="preserve">DBL(место в 2-хместном номере) –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>125</w:t>
      </w:r>
      <w:r w:rsidRPr="00DF41BD"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>,00 BYN</w:t>
      </w:r>
    </w:p>
    <w:p w:rsidR="00DF41BD" w:rsidRPr="00DF41BD" w:rsidRDefault="00DF41BD" w:rsidP="00DF41BD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</w:pPr>
      <w:r w:rsidRPr="00DF41BD"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 xml:space="preserve">SNL (одноместный номер) –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>14</w:t>
      </w:r>
      <w:r w:rsidRPr="00DF41BD">
        <w:rPr>
          <w:rFonts w:ascii="Times New Roman" w:hAnsi="Times New Roman" w:cs="Times New Roman"/>
          <w:b/>
          <w:bCs/>
          <w:sz w:val="28"/>
          <w:szCs w:val="28"/>
          <w:shd w:val="clear" w:color="auto" w:fill="FFC000"/>
        </w:rPr>
        <w:t>0,00 BYN</w:t>
      </w:r>
    </w:p>
    <w:p w:rsidR="002E5B14" w:rsidRPr="00DF41BD" w:rsidRDefault="00A976A2" w:rsidP="00DF41B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916038" w:rsidRPr="00916038">
        <w:rPr>
          <w:rFonts w:ascii="Times New Roman" w:hAnsi="Times New Roman" w:cs="Times New Roman"/>
          <w:sz w:val="20"/>
          <w:szCs w:val="20"/>
        </w:rPr>
        <w:t>При заказе на организованную группу формируется</w:t>
      </w:r>
      <w:r w:rsidR="00916038">
        <w:rPr>
          <w:rFonts w:ascii="Times New Roman" w:hAnsi="Times New Roman" w:cs="Times New Roman"/>
          <w:sz w:val="20"/>
          <w:szCs w:val="20"/>
        </w:rPr>
        <w:t xml:space="preserve"> </w:t>
      </w:r>
      <w:r w:rsidR="00916038" w:rsidRPr="00916038">
        <w:rPr>
          <w:rFonts w:ascii="Times New Roman" w:hAnsi="Times New Roman" w:cs="Times New Roman"/>
          <w:sz w:val="20"/>
          <w:szCs w:val="20"/>
        </w:rPr>
        <w:t>спец.цена по запросу</w:t>
      </w:r>
      <w:r w:rsidR="002E5B14">
        <w:rPr>
          <w:rFonts w:ascii="Times New Roman" w:hAnsi="Times New Roman" w:cs="Times New Roman"/>
          <w:sz w:val="36"/>
          <w:szCs w:val="36"/>
        </w:rPr>
        <w:tab/>
      </w:r>
    </w:p>
    <w:sectPr w:rsidR="002E5B14" w:rsidRPr="00DF41BD" w:rsidSect="002E5B1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4E" w:rsidRDefault="000E504E" w:rsidP="00DF41BD">
      <w:pPr>
        <w:spacing w:after="0" w:line="240" w:lineRule="auto"/>
      </w:pPr>
      <w:r>
        <w:separator/>
      </w:r>
    </w:p>
  </w:endnote>
  <w:endnote w:type="continuationSeparator" w:id="0">
    <w:p w:rsidR="000E504E" w:rsidRDefault="000E504E" w:rsidP="00DF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BD" w:rsidRPr="00DF41BD" w:rsidRDefault="00DF41BD">
    <w:pPr>
      <w:pStyle w:val="a9"/>
      <w:rPr>
        <w:b/>
      </w:rPr>
    </w:pPr>
    <w:r w:rsidRPr="00DF41BD">
      <w:rPr>
        <w:b/>
      </w:rPr>
      <w:t xml:space="preserve">В стоимость включено: проживание в гостинице выбранной категории; завтрак по с-ме «шведский стол» в отелях, проезд комфортабельным автобусом тур.класса, экскурсионное обслуживание по программе с вх.билетами.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4E" w:rsidRDefault="000E504E" w:rsidP="00DF41BD">
      <w:pPr>
        <w:spacing w:after="0" w:line="240" w:lineRule="auto"/>
      </w:pPr>
      <w:r>
        <w:separator/>
      </w:r>
    </w:p>
  </w:footnote>
  <w:footnote w:type="continuationSeparator" w:id="0">
    <w:p w:rsidR="000E504E" w:rsidRDefault="000E504E" w:rsidP="00DF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28D"/>
    <w:multiLevelType w:val="hybridMultilevel"/>
    <w:tmpl w:val="09F2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1CA8"/>
    <w:multiLevelType w:val="hybridMultilevel"/>
    <w:tmpl w:val="86C8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B14"/>
    <w:rsid w:val="000E504E"/>
    <w:rsid w:val="002E5B14"/>
    <w:rsid w:val="00635F42"/>
    <w:rsid w:val="007E5BB5"/>
    <w:rsid w:val="008E4D90"/>
    <w:rsid w:val="00916038"/>
    <w:rsid w:val="00A976A2"/>
    <w:rsid w:val="00BE59A7"/>
    <w:rsid w:val="00C44CCD"/>
    <w:rsid w:val="00D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60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41BD"/>
  </w:style>
  <w:style w:type="paragraph" w:styleId="a9">
    <w:name w:val="footer"/>
    <w:basedOn w:val="a"/>
    <w:link w:val="aa"/>
    <w:uiPriority w:val="99"/>
    <w:semiHidden/>
    <w:unhideWhenUsed/>
    <w:rsid w:val="00DF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2020-04-05T18:07:00Z</dcterms:created>
  <dcterms:modified xsi:type="dcterms:W3CDTF">2020-04-05T18:07:00Z</dcterms:modified>
</cp:coreProperties>
</file>