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5359" w14:textId="2A9EF50F" w:rsidR="00B9211E" w:rsidRPr="00B9211E" w:rsidRDefault="00713DD0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8B085" wp14:editId="7E959AB6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085850" cy="81247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11E" w:rsidRPr="00B9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Минск-Могилев-Геленджик-Краснодар-Могилев-Минск</w:t>
      </w:r>
    </w:p>
    <w:p w14:paraId="5CC02292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 дней (9 ночей на море + 1 транзитный ночлег в Краснодаре)</w:t>
      </w:r>
    </w:p>
    <w:p w14:paraId="51FB1F71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Программа тура: </w:t>
      </w:r>
    </w:p>
    <w:p w14:paraId="29F21B2D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Ночной выезд из Минска и Могилева на комфортабельном автобусе.</w:t>
      </w:r>
    </w:p>
    <w:p w14:paraId="4809611E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2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Транзит по территории РФ (при себе иметь небольшую сумму российских денег на обеды, ужины). Прибытие в Геленджик/ Кабардинка во второй половине дня. Заселение в отель. Свободное время. </w:t>
      </w:r>
    </w:p>
    <w:p w14:paraId="2ADF9896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3-11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Отдых на море.</w:t>
      </w:r>
    </w:p>
    <w:p w14:paraId="5EED806B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11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Выселение из отеля. </w:t>
      </w: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Переезд в Краснодар.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Заселение в отель.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Дальше нас с Вами ждет экскурсия с гидом по парку Галицкого в Краснодаре. 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 Возвращение в отель. Ночлег в транзитном отеле в Краснодаре.</w:t>
      </w:r>
    </w:p>
    <w:p w14:paraId="58645F1D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12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Завтрак. Выселение. Транзит по территории РФ.</w:t>
      </w:r>
    </w:p>
    <w:p w14:paraId="1DA1B800" w14:textId="77777777" w:rsidR="00B9211E" w:rsidRPr="00B9211E" w:rsidRDefault="00B9211E" w:rsidP="00B92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B9211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13</w:t>
      </w:r>
      <w:r w:rsidRPr="00B9211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Прибытие в Могилев/Минск.</w:t>
      </w:r>
    </w:p>
    <w:p w14:paraId="601C9105" w14:textId="77777777" w:rsidR="00786295" w:rsidRPr="00786295" w:rsidRDefault="00786295" w:rsidP="00B9211E">
      <w:pPr>
        <w:shd w:val="clear" w:color="auto" w:fill="F4B083" w:themeFill="accent2" w:themeFillTint="9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Геленджик, </w:t>
      </w:r>
      <w:r w:rsidR="001B4B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отель "Террасы у моря</w:t>
      </w: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  <w:r w:rsidR="001B4B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(Тонкий мыс)</w:t>
      </w:r>
    </w:p>
    <w:p w14:paraId="42F44F6C" w14:textId="01F19996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Отель «Террасы у Моря» расположен </w:t>
      </w:r>
      <w:r w:rsidR="00CE570B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 шаговой доступности</w:t>
      </w:r>
      <w:r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="00CE570B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до</w:t>
      </w:r>
      <w:r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моря</w:t>
      </w:r>
      <w:r w:rsidR="007A364C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(50 м)</w:t>
      </w: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соответствует всем требованиям комфортного и недорогого отдыха в Геленджике.</w:t>
      </w:r>
    </w:p>
    <w:p w14:paraId="3197BD93" w14:textId="77777777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55073FD" w14:textId="24A08DE8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шаговой доступности от отеля галечны</w:t>
      </w:r>
      <w:r w:rsidR="007A364C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</w:t>
      </w: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пляж</w:t>
      </w:r>
      <w:r w:rsidR="007A364C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A364C" w:rsidRPr="008629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(не оборудованный</w:t>
      </w:r>
      <w:r w:rsidR="00730936" w:rsidRPr="008629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край бухты Тонкого мыса</w:t>
      </w:r>
      <w:r w:rsidR="007A364C" w:rsidRPr="008629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)</w:t>
      </w: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места для активного отдыха и пеших прогулок вдоль шикарной набережной.</w:t>
      </w:r>
      <w:r w:rsidR="00730936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30936" w:rsidRPr="008629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20 минут до Центральной набережной Тонкого мыса. </w:t>
      </w:r>
    </w:p>
    <w:p w14:paraId="1A7E849C" w14:textId="77777777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2B20408" w14:textId="77777777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100 метрах располагается сетевой магазин «Пятёрочка» с хорошим и недорогим ассортиментом. В непосредственной близости три хороших столовые, где вкусно и недорого, кафе-ресторан «Ретро», магазины, общественный транспорт и все, что может понадобиться отдыхающим!</w:t>
      </w:r>
    </w:p>
    <w:p w14:paraId="02515298" w14:textId="77777777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4DA40BB" w14:textId="77777777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Рядом с отелем перед пляжем всегда стоят автобусы, которые возят в центры развлечений: Аквапарк «Золотая бухта», канатную дорогу «Олимп» и в Сафари-парк и другие экскурсии.</w:t>
      </w:r>
    </w:p>
    <w:p w14:paraId="43F1F030" w14:textId="77777777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39844BC" w14:textId="091418DA" w:rsidR="001B4B3B" w:rsidRPr="008629AF" w:rsidRDefault="001B4B3B" w:rsidP="001B4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Приезжая на отдых, хочется больше времени проводить на море и природе. Поэтому перед каждым номером сделана комфортная терраса</w:t>
      </w:r>
      <w:r w:rsidR="00730936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для того, чтобы Вы могли насладиться свежим морским воздухом, даже находясь в отеле. Террасы имеют </w:t>
      </w:r>
      <w:proofErr w:type="spellStart"/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бамбуково</w:t>
      </w:r>
      <w:proofErr w:type="spellEnd"/>
      <w:r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-тростниковые перегородки, которые пропускают воздух, но закрывают от глаз других отдыхающих. Номера первого этажа имеют свой отдельный вход на террасу с красивой садовой мебелью! Также на территории отеля есть собственная скважина, поэтому перебоев с водой никогда нет. Со всех террас открывается вид на море.</w:t>
      </w:r>
    </w:p>
    <w:p w14:paraId="73919E1C" w14:textId="77777777" w:rsidR="001B4B3B" w:rsidRPr="008629AF" w:rsidRDefault="001B4B3B" w:rsidP="0096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14:paraId="346B92C1" w14:textId="77777777" w:rsidR="0096098E" w:rsidRPr="008629AF" w:rsidRDefault="0096098E" w:rsidP="0096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Номерной фонд: </w:t>
      </w:r>
    </w:p>
    <w:p w14:paraId="1DE9D640" w14:textId="6BBDDF76" w:rsidR="0096098E" w:rsidRPr="008629AF" w:rsidRDefault="0096098E" w:rsidP="008675D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н</w:t>
      </w:r>
      <w:r w:rsidR="00892ADA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омер </w:t>
      </w:r>
      <w:r w:rsidR="001B4B3B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2-хместный «Стандарт» </w:t>
      </w:r>
      <w:r w:rsidR="008675DD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с раздельными кроватями</w:t>
      </w:r>
      <w:r w:rsidR="00892ADA"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:</w:t>
      </w:r>
      <w:r w:rsidR="00892ADA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 места (площадь 12 </w:t>
      </w:r>
      <w:proofErr w:type="spellStart"/>
      <w:proofErr w:type="gramStart"/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кв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</w:t>
      </w:r>
      <w:proofErr w:type="spellEnd"/>
      <w:proofErr w:type="gramEnd"/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комната.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д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уш и туалет в номере, 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ондиционер, 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елевизор, 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олодильник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Нежаркий номер, отлично подойдёт тем, кто не любит включать кондиционер 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(хотя,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конечно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="008675DD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кондиционер здесь есть). Свой отдельный вход и терраса с навесом, капитально огороженная от других отдыхающих, со столом и стульями перед номером.</w:t>
      </w:r>
      <w:r w:rsidR="000608DB" w:rsidRPr="008629A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14:paraId="560DBC52" w14:textId="77777777" w:rsidR="008629AF" w:rsidRPr="008629AF" w:rsidRDefault="000608DB" w:rsidP="008629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2-х местный «Стандарт» с одной кроватью: </w:t>
      </w:r>
      <w:r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2 места. 1 комната, душ и туалет в номере, кондиционер, телевизор, холодильник, балкон</w:t>
      </w:r>
      <w:r w:rsidR="008629AF"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. </w:t>
      </w:r>
      <w:r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Номер находится на 2-м этаже правого д</w:t>
      </w:r>
      <w:r w:rsidR="008629AF"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оми</w:t>
      </w:r>
      <w:r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ка. Из номера боковой вид на море. Номер абсолютно новый, в нем сделан качественный ремонт с оборудованием современного санузла, а также выполнен индивидуальный дизайн номера с подсветкой, балкон-терраса номера имеет вид на море.</w:t>
      </w:r>
    </w:p>
    <w:p w14:paraId="015B3C67" w14:textId="059D18F2" w:rsidR="001736B0" w:rsidRPr="008629AF" w:rsidRDefault="008629AF" w:rsidP="008629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8629AF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3-х местный «Стандарт» с террасой (1-ый этаж): </w:t>
      </w:r>
      <w:r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3 места 20 </w:t>
      </w:r>
      <w:proofErr w:type="spellStart"/>
      <w:proofErr w:type="gramStart"/>
      <w:r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кв.м</w:t>
      </w:r>
      <w:proofErr w:type="spellEnd"/>
      <w:proofErr w:type="gramEnd"/>
      <w:r w:rsidRPr="008629A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 1 комната. Душ и туалет в номере, кондиционер, телевизор, холодильник, балкон. Номер имеет собственную террасу с бамбуковыми перегородками. Внутри номер имеет стены из самого экологически натурального материала — бруса дерева! Двуспальная кровать шириной 140 см. Односпальная кровать шириной 80 см. Также в номере есть свой шкаф-купе с отсеком для вешалок и полками для вещей, а также открытым угловым элементом. В шкафу установлен сейф.</w:t>
      </w:r>
    </w:p>
    <w:p w14:paraId="0DBBC8B1" w14:textId="77777777" w:rsidR="008629AF" w:rsidRDefault="008629AF" w:rsidP="009609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2428EBE6" w14:textId="76D2BD79" w:rsidR="00786295" w:rsidRPr="00786295" w:rsidRDefault="00786295" w:rsidP="009609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86295">
        <w:rPr>
          <w:rFonts w:ascii="Times New Roman" w:eastAsia="Times New Roman" w:hAnsi="Times New Roman" w:cs="Times New Roman"/>
          <w:b/>
          <w:color w:val="333333"/>
          <w:lang w:eastAsia="ru-RU"/>
        </w:rPr>
        <w:t>Время заезда: 14:00</w:t>
      </w:r>
      <w:r w:rsidRPr="00060455">
        <w:rPr>
          <w:rFonts w:ascii="Times New Roman" w:eastAsia="Times New Roman" w:hAnsi="Times New Roman" w:cs="Times New Roman"/>
          <w:b/>
          <w:color w:val="333333"/>
          <w:lang w:eastAsia="ru-RU"/>
        </w:rPr>
        <w:t>, в</w:t>
      </w:r>
      <w:r w:rsidRPr="0078629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ремя выезда: </w:t>
      </w:r>
      <w:r w:rsidRPr="0006045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до </w:t>
      </w:r>
      <w:r w:rsidRPr="00786295">
        <w:rPr>
          <w:rFonts w:ascii="Times New Roman" w:eastAsia="Times New Roman" w:hAnsi="Times New Roman" w:cs="Times New Roman"/>
          <w:b/>
          <w:color w:val="333333"/>
          <w:lang w:eastAsia="ru-RU"/>
        </w:rPr>
        <w:t>12:00</w:t>
      </w:r>
      <w:r w:rsidRPr="0006045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Pr="00786295">
        <w:rPr>
          <w:rFonts w:ascii="Times New Roman" w:eastAsia="Times New Roman" w:hAnsi="Times New Roman" w:cs="Times New Roman"/>
          <w:b/>
          <w:color w:val="333333"/>
          <w:lang w:eastAsia="ru-RU"/>
        </w:rPr>
        <w:t>Тихие часы</w:t>
      </w:r>
      <w:r w:rsidRPr="00060455">
        <w:rPr>
          <w:rFonts w:ascii="Times New Roman" w:eastAsia="Times New Roman" w:hAnsi="Times New Roman" w:cs="Times New Roman"/>
          <w:b/>
          <w:color w:val="333333"/>
          <w:lang w:eastAsia="ru-RU"/>
        </w:rPr>
        <w:t>,</w:t>
      </w:r>
      <w:r w:rsidR="001736B0" w:rsidRPr="0006045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когда нельзя шуметь 23:00 - 08</w:t>
      </w:r>
      <w:r w:rsidRPr="00786295">
        <w:rPr>
          <w:rFonts w:ascii="Times New Roman" w:eastAsia="Times New Roman" w:hAnsi="Times New Roman" w:cs="Times New Roman"/>
          <w:b/>
          <w:color w:val="333333"/>
          <w:lang w:eastAsia="ru-RU"/>
        </w:rPr>
        <w:t>:00</w:t>
      </w:r>
      <w:r w:rsidRPr="00060455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</w:p>
    <w:p w14:paraId="446A2B3E" w14:textId="687365A5" w:rsidR="004104E8" w:rsidRDefault="004104E8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E0F690C" w14:textId="77777777" w:rsidR="004104E8" w:rsidRDefault="004104E8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0EE9E09" w14:textId="0C41691D" w:rsidR="00786295" w:rsidRPr="00786295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График заездов и стоимость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1 чел. в у.е.: </w:t>
      </w:r>
    </w:p>
    <w:p w14:paraId="6D31AF8C" w14:textId="77777777" w:rsidR="00786295" w:rsidRPr="00786295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2791"/>
        <w:gridCol w:w="2552"/>
      </w:tblGrid>
      <w:tr w:rsidR="00FD4051" w:rsidRPr="00FD4051" w14:paraId="44B8B5D5" w14:textId="77777777" w:rsidTr="004104E8">
        <w:trPr>
          <w:trHeight w:val="442"/>
        </w:trPr>
        <w:tc>
          <w:tcPr>
            <w:tcW w:w="5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288226" w14:textId="77777777" w:rsidR="00FD4051" w:rsidRPr="00FD4051" w:rsidRDefault="00FD4051" w:rsidP="007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выезда</w:t>
            </w:r>
          </w:p>
          <w:p w14:paraId="7B15C20B" w14:textId="77777777" w:rsidR="00FD4051" w:rsidRPr="00FD4051" w:rsidRDefault="00FD4051" w:rsidP="007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отдых на море</w:t>
            </w:r>
          </w:p>
          <w:p w14:paraId="0CC222D3" w14:textId="77777777" w:rsidR="00FD4051" w:rsidRPr="00786295" w:rsidRDefault="00FD4051" w:rsidP="007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возвращения</w:t>
            </w:r>
          </w:p>
        </w:tc>
        <w:tc>
          <w:tcPr>
            <w:tcW w:w="5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BEB1D3" w14:textId="77777777" w:rsidR="00FD4051" w:rsidRPr="00786295" w:rsidRDefault="00FD4051" w:rsidP="007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на человека в номере </w:t>
            </w:r>
          </w:p>
        </w:tc>
      </w:tr>
      <w:tr w:rsidR="004104E8" w:rsidRPr="00FD4051" w14:paraId="4B9D9314" w14:textId="77777777" w:rsidTr="004104E8">
        <w:trPr>
          <w:trHeight w:val="258"/>
        </w:trPr>
        <w:tc>
          <w:tcPr>
            <w:tcW w:w="5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47F79" w14:textId="77777777" w:rsidR="004104E8" w:rsidRPr="00786295" w:rsidRDefault="004104E8" w:rsidP="007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C3B2FA7" w14:textId="77777777" w:rsidR="004104E8" w:rsidRPr="00786295" w:rsidRDefault="004104E8" w:rsidP="009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</w:t>
            </w: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5A00CB0" w14:textId="77777777" w:rsidR="004104E8" w:rsidRPr="00786295" w:rsidRDefault="004104E8" w:rsidP="009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</w:t>
            </w:r>
            <w:r w:rsidRPr="00FD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ый </w:t>
            </w:r>
          </w:p>
        </w:tc>
      </w:tr>
      <w:tr w:rsidR="004104E8" w:rsidRPr="00FD4051" w14:paraId="3EDBFB63" w14:textId="77777777" w:rsidTr="004104E8">
        <w:trPr>
          <w:trHeight w:val="178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7203B28" w14:textId="1A7FD253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05.06.202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(06.06-15.06)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17.06.2024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A8A6604" w14:textId="0F3AC0BF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333333"/>
                <w:sz w:val="20"/>
                <w:szCs w:val="20"/>
              </w:rPr>
              <w:t>310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A78844B" w14:textId="2F20E6C3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333333"/>
                <w:sz w:val="20"/>
                <w:szCs w:val="20"/>
              </w:rPr>
              <w:t>275</w:t>
            </w:r>
          </w:p>
        </w:tc>
      </w:tr>
      <w:tr w:rsidR="004104E8" w:rsidRPr="00FD4051" w14:paraId="18ABF27C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847E22E" w14:textId="094326A3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14.06.202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(15.06-24.06)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26.06.2024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8BCB0B1" w14:textId="43DED7DD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9D32FB3" w14:textId="07490D27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0E804087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824482" w14:textId="2E7B1ED8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23.06.202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(24.06-03.06)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05.07.2024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B8AF14F" w14:textId="10D5F1E3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586BD9" w14:textId="63CA8844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7617025B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938467E" w14:textId="7353B4A6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02.07.202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(03.07-12.07)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14.07.2024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F54C9B" w14:textId="36F1A2B6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388A151" w14:textId="5388BF7C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35962D36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BC25444" w14:textId="3A82CF33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11.07.202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(12.07-21.07)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23.07.2024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927B49C" w14:textId="4C20A021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3487A8C" w14:textId="5362D494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26EB6010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D514AD4" w14:textId="70B6F598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20.07.202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(21.07-30.07)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01.08.2024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B09B88" w14:textId="540FE051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4B7531" w14:textId="05839DDB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4E17262E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D11DDB" w14:textId="2211414C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29.07.202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(30.07-08.08)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10.08.2024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7731E72" w14:textId="5DFF4526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663C49F" w14:textId="6FB9F96C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20D7C5D0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920A0DA" w14:textId="03DD097C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07.08.202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(08.08-17.08)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19.08.2024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3C7CBD9" w14:textId="42E6E6F6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2E418F3" w14:textId="73983441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24F3225D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0CC7330" w14:textId="6AC3B4E0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16.08.202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(17.08-26.08)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28.08.2024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6BBBE0" w14:textId="63C9065A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6134622" w14:textId="18A62E59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104E8" w:rsidRPr="00FD4051" w14:paraId="38748587" w14:textId="77777777" w:rsidTr="004104E8">
        <w:trPr>
          <w:trHeight w:val="297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E7A0056" w14:textId="08CC85F3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25.08.202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(26.08-04.09)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06.09.2024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6B9FB6" w14:textId="1D1E6F7E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DAD2FF" w14:textId="505C992F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b/>
                <w:bCs/>
                <w:color w:val="333333"/>
                <w:sz w:val="20"/>
                <w:szCs w:val="20"/>
              </w:rPr>
              <w:t>300</w:t>
            </w:r>
          </w:p>
        </w:tc>
      </w:tr>
      <w:tr w:rsidR="004104E8" w:rsidRPr="00FD4051" w14:paraId="7B6665C0" w14:textId="77777777" w:rsidTr="004104E8">
        <w:trPr>
          <w:trHeight w:val="186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9335732" w14:textId="7C2F0DD4" w:rsidR="004104E8" w:rsidRPr="004104E8" w:rsidRDefault="004104E8" w:rsidP="004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03.09.202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04E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(04.09-13.09)</w:t>
            </w:r>
            <w:r w:rsidRPr="004104E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15.09.2024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1A4FA1E" w14:textId="7E079CEE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333333"/>
                <w:sz w:val="20"/>
                <w:szCs w:val="20"/>
              </w:rPr>
              <w:t>310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1C52BF" w14:textId="28EE03AF" w:rsidR="004104E8" w:rsidRPr="004104E8" w:rsidRDefault="004104E8" w:rsidP="004104E8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104E8">
              <w:rPr>
                <w:rStyle w:val="a4"/>
                <w:color w:val="333333"/>
                <w:sz w:val="20"/>
                <w:szCs w:val="20"/>
              </w:rPr>
              <w:t>275</w:t>
            </w:r>
          </w:p>
        </w:tc>
      </w:tr>
    </w:tbl>
    <w:p w14:paraId="225A6F76" w14:textId="77777777" w:rsidR="00786295" w:rsidRPr="00786295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*стоимость указана в Долларах США в ознакомительных целях</w:t>
      </w:r>
    </w:p>
    <w:p w14:paraId="0272CD53" w14:textId="77777777" w:rsidR="00786295" w:rsidRPr="00786295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тура включено: </w:t>
      </w:r>
    </w:p>
    <w:p w14:paraId="093B9943" w14:textId="77777777" w:rsidR="00786295" w:rsidRPr="00786295" w:rsidRDefault="00786295" w:rsidP="00786295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проживание 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отеле/гостевом доме (9 ночей);</w:t>
      </w:r>
    </w:p>
    <w:p w14:paraId="4E7343FB" w14:textId="77777777" w:rsidR="00786295" w:rsidRPr="00786295" w:rsidRDefault="00786295" w:rsidP="00786295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роезд комфортабельным автобусом </w:t>
      </w:r>
      <w:proofErr w:type="spellStart"/>
      <w:proofErr w:type="gramStart"/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тур.класса</w:t>
      </w:r>
      <w:proofErr w:type="spellEnd"/>
      <w:proofErr w:type="gramEnd"/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703DE33" w14:textId="77777777" w:rsidR="00786295" w:rsidRPr="00786295" w:rsidRDefault="00B9211E" w:rsidP="00786295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в Краснодаре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A7015E8" w14:textId="77777777" w:rsidR="00786295" w:rsidRPr="00786295" w:rsidRDefault="00786295" w:rsidP="00786295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транзитный ночлег с завтраком в Краснодаре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90534C8" w14:textId="77777777" w:rsidR="00786295" w:rsidRPr="00786295" w:rsidRDefault="00786295" w:rsidP="00786295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сопровождающего.</w:t>
      </w:r>
    </w:p>
    <w:p w14:paraId="47C6ABC8" w14:textId="77777777" w:rsidR="00786295" w:rsidRPr="00786295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Оплачивается дополнительно:</w:t>
      </w:r>
    </w:p>
    <w:p w14:paraId="2BB8EA4E" w14:textId="77777777" w:rsidR="00786295" w:rsidRPr="00786295" w:rsidRDefault="00FD4051" w:rsidP="00786295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страховка (5-9$</w:t>
      </w:r>
      <w:r w:rsidR="00786295"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70017339" w14:textId="77777777" w:rsidR="00786295" w:rsidRPr="00786295" w:rsidRDefault="00786295" w:rsidP="00786295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транспортный пакет 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,00 </w:t>
      </w:r>
      <w:r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BYN</w:t>
      </w:r>
      <w:r w:rsidR="00FD4051"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взр</w:t>
      </w:r>
      <w:proofErr w:type="spellEnd"/>
      <w:r w:rsid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</w:t>
      </w: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до 12 лет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(11,99)</w:t>
      </w:r>
      <w:r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D4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150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,00</w:t>
      </w:r>
      <w:r w:rsidRPr="00FD4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BYN</w:t>
      </w:r>
    </w:p>
    <w:p w14:paraId="02AE3717" w14:textId="77777777" w:rsidR="00786295" w:rsidRPr="00786295" w:rsidRDefault="00FD4051" w:rsidP="00786295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на море;</w:t>
      </w:r>
    </w:p>
    <w:p w14:paraId="708417B0" w14:textId="77777777" w:rsidR="00786295" w:rsidRPr="00786295" w:rsidRDefault="00FD4051" w:rsidP="00786295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расходы;</w:t>
      </w:r>
      <w:r w:rsidR="00786295" w:rsidRPr="00786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68DACD5" w14:textId="4D5DA637" w:rsidR="007C3EC7" w:rsidRPr="00713DD0" w:rsidRDefault="00786295" w:rsidP="00713DD0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713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при одноместном размещении</w:t>
      </w:r>
      <w:r w:rsidR="00FD4051" w:rsidRPr="00713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запрос)</w:t>
      </w:r>
      <w:r w:rsidR="00060455" w:rsidRPr="00713DD0">
        <w:rPr>
          <w:rFonts w:ascii="Times New Roman" w:hAnsi="Times New Roman" w:cs="Times New Roman"/>
        </w:rPr>
        <w:t xml:space="preserve"> </w:t>
      </w:r>
      <w:r w:rsidR="00713DD0">
        <w:rPr>
          <w:noProof/>
        </w:rPr>
        <w:drawing>
          <wp:inline distT="0" distB="0" distL="0" distR="0" wp14:anchorId="282E17F5" wp14:editId="0432425D">
            <wp:extent cx="6417945" cy="6400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3EC7" w:rsidRPr="00713DD0" w:rsidSect="0081015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7BA"/>
    <w:multiLevelType w:val="multilevel"/>
    <w:tmpl w:val="420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3985"/>
    <w:multiLevelType w:val="hybridMultilevel"/>
    <w:tmpl w:val="B6D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1A48"/>
    <w:multiLevelType w:val="multilevel"/>
    <w:tmpl w:val="D23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333AA"/>
    <w:multiLevelType w:val="hybridMultilevel"/>
    <w:tmpl w:val="6B5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5441"/>
    <w:multiLevelType w:val="multilevel"/>
    <w:tmpl w:val="2D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210EE"/>
    <w:multiLevelType w:val="multilevel"/>
    <w:tmpl w:val="68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911340">
    <w:abstractNumId w:val="4"/>
  </w:num>
  <w:num w:numId="2" w16cid:durableId="143859375">
    <w:abstractNumId w:val="5"/>
  </w:num>
  <w:num w:numId="3" w16cid:durableId="14968472">
    <w:abstractNumId w:val="0"/>
  </w:num>
  <w:num w:numId="4" w16cid:durableId="1414548743">
    <w:abstractNumId w:val="2"/>
  </w:num>
  <w:num w:numId="5" w16cid:durableId="1807622210">
    <w:abstractNumId w:val="3"/>
  </w:num>
  <w:num w:numId="6" w16cid:durableId="16740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95"/>
    <w:rsid w:val="00060455"/>
    <w:rsid w:val="000608DB"/>
    <w:rsid w:val="00170783"/>
    <w:rsid w:val="001736B0"/>
    <w:rsid w:val="001B4B3B"/>
    <w:rsid w:val="00221969"/>
    <w:rsid w:val="004104E8"/>
    <w:rsid w:val="00713DD0"/>
    <w:rsid w:val="00730936"/>
    <w:rsid w:val="00786295"/>
    <w:rsid w:val="007A364C"/>
    <w:rsid w:val="007C3EC7"/>
    <w:rsid w:val="0081015B"/>
    <w:rsid w:val="008629AF"/>
    <w:rsid w:val="008675DD"/>
    <w:rsid w:val="00892ADA"/>
    <w:rsid w:val="008B61B2"/>
    <w:rsid w:val="008E7266"/>
    <w:rsid w:val="0096098E"/>
    <w:rsid w:val="00B9211E"/>
    <w:rsid w:val="00CE570B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731"/>
  <w15:chartTrackingRefBased/>
  <w15:docId w15:val="{D55E4EB3-9695-4966-8E38-A06499F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295"/>
    <w:rPr>
      <w:b/>
      <w:bCs/>
    </w:rPr>
  </w:style>
  <w:style w:type="paragraph" w:styleId="a5">
    <w:name w:val="List Paragraph"/>
    <w:basedOn w:val="a"/>
    <w:uiPriority w:val="34"/>
    <w:qFormat/>
    <w:rsid w:val="0078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kseaintourist@mail.ru</cp:lastModifiedBy>
  <cp:revision>2</cp:revision>
  <dcterms:created xsi:type="dcterms:W3CDTF">2024-01-25T07:51:00Z</dcterms:created>
  <dcterms:modified xsi:type="dcterms:W3CDTF">2024-01-25T07:51:00Z</dcterms:modified>
</cp:coreProperties>
</file>