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B" w:rsidRDefault="006D3CBD" w:rsidP="002B31A6">
      <w:pPr>
        <w:tabs>
          <w:tab w:val="left" w:pos="-142"/>
          <w:tab w:val="left" w:pos="3495"/>
        </w:tabs>
        <w:ind w:left="-284" w:firstLine="4064"/>
        <w:jc w:val="center"/>
        <w:rPr>
          <w:sz w:val="28"/>
          <w:szCs w:val="28"/>
        </w:rPr>
      </w:pPr>
      <w:r w:rsidRPr="00263FDC">
        <w:rPr>
          <w:sz w:val="28"/>
          <w:szCs w:val="28"/>
        </w:rPr>
        <w:t xml:space="preserve"> </w:t>
      </w:r>
    </w:p>
    <w:p w:rsidR="00C93BAB" w:rsidRDefault="00C83BEB" w:rsidP="00447ECF">
      <w:pPr>
        <w:tabs>
          <w:tab w:val="left" w:pos="-142"/>
          <w:tab w:val="left" w:pos="0"/>
          <w:tab w:val="left" w:pos="3855"/>
        </w:tabs>
        <w:ind w:left="-284" w:firstLine="284"/>
        <w:rPr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19685</wp:posOffset>
            </wp:positionV>
            <wp:extent cx="2009775" cy="7143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C1" w:rsidRPr="00C32AC1">
        <w:rPr>
          <w:noProof/>
          <w:sz w:val="28"/>
          <w:szCs w:val="28"/>
        </w:rPr>
        <w:pict>
          <v:rect id="_x0000_s1028" style="position:absolute;left:0;text-align:left;margin-left:334.9pt;margin-top:3.9pt;width:199.55pt;height:52.4pt;z-index:251660288;mso-position-horizontal-relative:text;mso-position-vertical-relative:text" strokecolor="#e36c0a">
            <v:textbox style="mso-next-textbox:#_x0000_s1028">
              <w:txbxContent>
                <w:p w:rsidR="00447ECF" w:rsidRPr="009E7523" w:rsidRDefault="00447ECF" w:rsidP="00447EC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 xml:space="preserve">г. Могилев, </w:t>
                  </w:r>
                  <w:proofErr w:type="spellStart"/>
                  <w:r w:rsidRPr="009E7523">
                    <w:rPr>
                      <w:b/>
                      <w:sz w:val="20"/>
                      <w:szCs w:val="20"/>
                    </w:rPr>
                    <w:t>пр-т</w:t>
                  </w:r>
                  <w:proofErr w:type="spellEnd"/>
                  <w:r w:rsidRPr="009E7523">
                    <w:rPr>
                      <w:b/>
                      <w:sz w:val="20"/>
                      <w:szCs w:val="20"/>
                    </w:rPr>
                    <w:t xml:space="preserve"> Мира, 6</w:t>
                  </w:r>
                </w:p>
                <w:p w:rsidR="00447ECF" w:rsidRPr="009E7523" w:rsidRDefault="00447ECF" w:rsidP="00447EC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8 0222 </w:t>
                  </w:r>
                  <w:r w:rsidRPr="009E7523">
                    <w:rPr>
                      <w:b/>
                      <w:sz w:val="20"/>
                      <w:szCs w:val="20"/>
                    </w:rPr>
                    <w:t xml:space="preserve">70-70-28,  </w:t>
                  </w:r>
                </w:p>
                <w:p w:rsidR="00447ECF" w:rsidRPr="009E7523" w:rsidRDefault="00447ECF" w:rsidP="00447ECF">
                  <w:pPr>
                    <w:ind w:right="57"/>
                    <w:jc w:val="right"/>
                    <w:rPr>
                      <w:b/>
                      <w:sz w:val="20"/>
                      <w:szCs w:val="20"/>
                    </w:rPr>
                  </w:pPr>
                  <w:r w:rsidRPr="009E7523">
                    <w:rPr>
                      <w:b/>
                      <w:sz w:val="20"/>
                      <w:szCs w:val="20"/>
                    </w:rPr>
                    <w:t xml:space="preserve">+37529 </w:t>
                  </w:r>
                  <w:r>
                    <w:rPr>
                      <w:b/>
                      <w:sz w:val="20"/>
                      <w:szCs w:val="20"/>
                    </w:rPr>
                    <w:t>184-84-</w:t>
                  </w:r>
                  <w:r w:rsidR="005D4AED">
                    <w:rPr>
                      <w:b/>
                      <w:sz w:val="20"/>
                      <w:szCs w:val="20"/>
                    </w:rPr>
                    <w:t>89</w:t>
                  </w:r>
                </w:p>
                <w:p w:rsidR="00447ECF" w:rsidRPr="009E7523" w:rsidRDefault="00447ECF" w:rsidP="00447ECF">
                  <w:pPr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9E7523">
                    <w:rPr>
                      <w:b/>
                      <w:sz w:val="20"/>
                      <w:szCs w:val="20"/>
                      <w:lang w:val="en-US"/>
                    </w:rPr>
                    <w:t>mog-intourist@mail.ru</w:t>
                  </w:r>
                </w:p>
                <w:p w:rsidR="00447ECF" w:rsidRPr="0093167D" w:rsidRDefault="00447ECF" w:rsidP="00447ECF"/>
                <w:p w:rsidR="00447ECF" w:rsidRDefault="00447ECF" w:rsidP="00447ECF"/>
              </w:txbxContent>
            </v:textbox>
          </v:rect>
        </w:pict>
      </w:r>
      <w:r w:rsidR="00447ECF">
        <w:rPr>
          <w:szCs w:val="28"/>
        </w:rPr>
        <w:tab/>
      </w:r>
    </w:p>
    <w:p w:rsidR="00447ECF" w:rsidRDefault="00447ECF" w:rsidP="002B31A6">
      <w:pPr>
        <w:tabs>
          <w:tab w:val="left" w:pos="-142"/>
          <w:tab w:val="left" w:pos="0"/>
        </w:tabs>
        <w:ind w:left="-284" w:firstLine="284"/>
        <w:jc w:val="center"/>
        <w:rPr>
          <w:szCs w:val="28"/>
        </w:rPr>
      </w:pPr>
    </w:p>
    <w:p w:rsidR="00447ECF" w:rsidRDefault="00447ECF" w:rsidP="00447ECF">
      <w:pPr>
        <w:tabs>
          <w:tab w:val="left" w:pos="-142"/>
          <w:tab w:val="left" w:pos="0"/>
          <w:tab w:val="left" w:pos="7065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4AED" w:rsidRDefault="005D4AED" w:rsidP="005D4AED">
      <w:pPr>
        <w:pStyle w:val="aa"/>
        <w:jc w:val="left"/>
        <w:rPr>
          <w:b w:val="0"/>
          <w:szCs w:val="28"/>
          <w:u w:val="none"/>
        </w:rPr>
      </w:pPr>
    </w:p>
    <w:p w:rsidR="00474DAD" w:rsidRPr="007C24FA" w:rsidRDefault="00474DAD" w:rsidP="00447ECF">
      <w:pPr>
        <w:pStyle w:val="aa"/>
        <w:rPr>
          <w:b w:val="0"/>
          <w:sz w:val="32"/>
          <w:szCs w:val="32"/>
          <w:u w:val="none"/>
        </w:rPr>
      </w:pPr>
      <w:r w:rsidRPr="007C24FA">
        <w:rPr>
          <w:b w:val="0"/>
          <w:sz w:val="32"/>
          <w:szCs w:val="32"/>
          <w:u w:val="none"/>
        </w:rPr>
        <w:t xml:space="preserve">Приглашаем на </w:t>
      </w:r>
      <w:proofErr w:type="spellStart"/>
      <w:r w:rsidRPr="007C24FA">
        <w:rPr>
          <w:b w:val="0"/>
          <w:sz w:val="32"/>
          <w:szCs w:val="32"/>
          <w:u w:val="none"/>
        </w:rPr>
        <w:t>Купалье</w:t>
      </w:r>
      <w:proofErr w:type="spellEnd"/>
      <w:r w:rsidRPr="007C24FA">
        <w:rPr>
          <w:b w:val="0"/>
          <w:sz w:val="32"/>
          <w:szCs w:val="32"/>
          <w:u w:val="none"/>
        </w:rPr>
        <w:t xml:space="preserve"> </w:t>
      </w:r>
      <w:r w:rsidR="00447ECF" w:rsidRPr="007C24FA">
        <w:rPr>
          <w:b w:val="0"/>
          <w:sz w:val="32"/>
          <w:szCs w:val="32"/>
          <w:u w:val="none"/>
        </w:rPr>
        <w:t xml:space="preserve">2019 </w:t>
      </w:r>
      <w:r w:rsidRPr="007C24FA">
        <w:rPr>
          <w:b w:val="0"/>
          <w:sz w:val="32"/>
          <w:szCs w:val="32"/>
          <w:u w:val="none"/>
        </w:rPr>
        <w:t>в Беларусь</w:t>
      </w:r>
      <w:r w:rsidR="00447ECF" w:rsidRPr="007C24FA">
        <w:rPr>
          <w:b w:val="0"/>
          <w:sz w:val="32"/>
          <w:szCs w:val="32"/>
          <w:u w:val="none"/>
        </w:rPr>
        <w:t>!</w:t>
      </w:r>
    </w:p>
    <w:p w:rsidR="00474DAD" w:rsidRPr="007C24FA" w:rsidRDefault="00C4291D" w:rsidP="00447ECF">
      <w:pPr>
        <w:pStyle w:val="aa"/>
        <w:rPr>
          <w:i/>
          <w:color w:val="0F243E" w:themeColor="text2" w:themeShade="80"/>
          <w:sz w:val="32"/>
          <w:szCs w:val="32"/>
          <w:u w:val="none"/>
        </w:rPr>
      </w:pPr>
      <w:r w:rsidRPr="007C24FA">
        <w:rPr>
          <w:noProof/>
          <w:color w:val="0F243E" w:themeColor="text2" w:themeShade="8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285115</wp:posOffset>
            </wp:positionV>
            <wp:extent cx="2176145" cy="1200785"/>
            <wp:effectExtent l="19050" t="0" r="0" b="0"/>
            <wp:wrapNone/>
            <wp:docPr id="9" name="Рисунок 9" descr="D:\сайт\Купалье\jar_3461_yarivanovich_gomel_kupale_sovetskiy_rayon_0607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айт\Купалье\jar_3461_yarivanovich_gomel_kupale_sovetskiy_rayon_0607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031" t="15686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DAD" w:rsidRPr="007C24FA">
        <w:rPr>
          <w:i/>
          <w:color w:val="0F243E" w:themeColor="text2" w:themeShade="80"/>
          <w:sz w:val="32"/>
          <w:szCs w:val="32"/>
          <w:u w:val="none"/>
        </w:rPr>
        <w:t>Могилев – «Александрия приглашает друзей»</w:t>
      </w:r>
    </w:p>
    <w:p w:rsidR="00C93BAB" w:rsidRDefault="00C93BAB" w:rsidP="00C4291D">
      <w:pPr>
        <w:pStyle w:val="aa"/>
        <w:tabs>
          <w:tab w:val="left" w:pos="4515"/>
        </w:tabs>
        <w:jc w:val="left"/>
        <w:rPr>
          <w:b w:val="0"/>
          <w:szCs w:val="28"/>
          <w:u w:val="none"/>
        </w:rPr>
      </w:pPr>
    </w:p>
    <w:p w:rsidR="00C4291D" w:rsidRPr="00C4291D" w:rsidRDefault="00C4291D" w:rsidP="00447ECF">
      <w:pPr>
        <w:pStyle w:val="aa"/>
        <w:tabs>
          <w:tab w:val="left" w:pos="4515"/>
        </w:tabs>
        <w:rPr>
          <w:b w:val="0"/>
          <w:szCs w:val="28"/>
          <w:u w:val="none"/>
        </w:rPr>
      </w:pPr>
    </w:p>
    <w:p w:rsidR="005D4AED" w:rsidRDefault="005D4AED" w:rsidP="00447ECF">
      <w:pPr>
        <w:pStyle w:val="aa"/>
        <w:tabs>
          <w:tab w:val="left" w:pos="4515"/>
        </w:tabs>
        <w:rPr>
          <w:b w:val="0"/>
          <w:szCs w:val="28"/>
          <w:u w:val="none"/>
        </w:rPr>
      </w:pPr>
    </w:p>
    <w:p w:rsidR="005D4AED" w:rsidRDefault="005D4AED" w:rsidP="00447ECF">
      <w:pPr>
        <w:pStyle w:val="aa"/>
        <w:tabs>
          <w:tab w:val="left" w:pos="4515"/>
        </w:tabs>
        <w:rPr>
          <w:b w:val="0"/>
          <w:szCs w:val="28"/>
          <w:u w:val="none"/>
        </w:rPr>
      </w:pPr>
    </w:p>
    <w:p w:rsidR="005D4AED" w:rsidRDefault="005D4AED" w:rsidP="00447ECF">
      <w:pPr>
        <w:pStyle w:val="aa"/>
        <w:tabs>
          <w:tab w:val="left" w:pos="4515"/>
        </w:tabs>
        <w:rPr>
          <w:b w:val="0"/>
          <w:szCs w:val="28"/>
          <w:u w:val="none"/>
        </w:rPr>
      </w:pPr>
    </w:p>
    <w:p w:rsidR="005D4AED" w:rsidRPr="00447ECF" w:rsidRDefault="005D4AED" w:rsidP="00447ECF">
      <w:pPr>
        <w:pStyle w:val="aa"/>
        <w:tabs>
          <w:tab w:val="left" w:pos="4515"/>
        </w:tabs>
        <w:rPr>
          <w:b w:val="0"/>
          <w:szCs w:val="28"/>
          <w:u w:val="none"/>
        </w:rPr>
      </w:pPr>
    </w:p>
    <w:p w:rsidR="00447ECF" w:rsidRPr="007C24FA" w:rsidRDefault="00C4291D" w:rsidP="00447ECF">
      <w:pPr>
        <w:pStyle w:val="aa"/>
        <w:rPr>
          <w:sz w:val="24"/>
          <w:szCs w:val="24"/>
          <w:u w:val="none"/>
        </w:rPr>
      </w:pPr>
      <w:r w:rsidRPr="007C24F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62230</wp:posOffset>
            </wp:positionV>
            <wp:extent cx="1165225" cy="657860"/>
            <wp:effectExtent l="19050" t="0" r="0" b="0"/>
            <wp:wrapNone/>
            <wp:docPr id="6" name="Рисунок 6" descr="18179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792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ECF" w:rsidRPr="007C24FA">
        <w:rPr>
          <w:sz w:val="24"/>
          <w:szCs w:val="24"/>
          <w:u w:val="none"/>
        </w:rPr>
        <w:t>Пример программы 2018 года</w:t>
      </w:r>
    </w:p>
    <w:p w:rsidR="00C93BAB" w:rsidRPr="007C24FA" w:rsidRDefault="00447ECF" w:rsidP="00447ECF">
      <w:pPr>
        <w:pStyle w:val="aa"/>
        <w:rPr>
          <w:b w:val="0"/>
          <w:sz w:val="24"/>
          <w:szCs w:val="24"/>
          <w:u w:val="none"/>
        </w:rPr>
      </w:pPr>
      <w:r w:rsidRPr="007C24FA">
        <w:rPr>
          <w:b w:val="0"/>
          <w:sz w:val="24"/>
          <w:szCs w:val="24"/>
          <w:u w:val="none"/>
        </w:rPr>
        <w:t>(</w:t>
      </w:r>
      <w:hyperlink r:id="rId9" w:history="1">
        <w:r w:rsidR="00C93BAB" w:rsidRPr="007C24FA">
          <w:rPr>
            <w:rStyle w:val="a3"/>
            <w:b w:val="0"/>
            <w:sz w:val="24"/>
            <w:szCs w:val="24"/>
            <w:u w:val="none"/>
          </w:rPr>
          <w:t>http://www.gorkiv.by/aleksandrija-sobiraet-druzej-progr/</w:t>
        </w:r>
      </w:hyperlink>
      <w:r w:rsidRPr="007C24FA">
        <w:rPr>
          <w:b w:val="0"/>
          <w:sz w:val="24"/>
          <w:szCs w:val="24"/>
          <w:u w:val="none"/>
        </w:rPr>
        <w:t>)</w:t>
      </w:r>
    </w:p>
    <w:p w:rsidR="00C93BAB" w:rsidRPr="007C24FA" w:rsidRDefault="00C93BAB" w:rsidP="00447ECF">
      <w:pPr>
        <w:pStyle w:val="aa"/>
        <w:rPr>
          <w:b w:val="0"/>
          <w:i/>
          <w:sz w:val="24"/>
          <w:szCs w:val="24"/>
          <w:u w:val="none"/>
        </w:rPr>
      </w:pPr>
      <w:r w:rsidRPr="007C24FA">
        <w:rPr>
          <w:b w:val="0"/>
          <w:i/>
          <w:sz w:val="24"/>
          <w:szCs w:val="24"/>
          <w:u w:val="none"/>
        </w:rPr>
        <w:t>Программа на 2019 год будет предложена позже.</w:t>
      </w:r>
    </w:p>
    <w:p w:rsidR="00AA6679" w:rsidRPr="00C83BEB" w:rsidRDefault="00447ECF" w:rsidP="00447ECF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7C24FA">
        <w:rPr>
          <w:b/>
          <w:color w:val="000000"/>
        </w:rPr>
        <w:t xml:space="preserve">В программе тура: </w:t>
      </w:r>
    </w:p>
    <w:p w:rsidR="005D4AED" w:rsidRPr="007C24FA" w:rsidRDefault="000F0E98" w:rsidP="00AA6679">
      <w:pPr>
        <w:pStyle w:val="a4"/>
        <w:spacing w:before="0" w:beforeAutospacing="0" w:after="0" w:afterAutospacing="0"/>
        <w:jc w:val="both"/>
        <w:rPr>
          <w:bCs/>
        </w:rPr>
      </w:pPr>
      <w:r w:rsidRPr="007C24FA">
        <w:rPr>
          <w:b/>
          <w:bCs/>
        </w:rPr>
        <w:t xml:space="preserve">Посещение </w:t>
      </w:r>
      <w:proofErr w:type="gramStart"/>
      <w:r w:rsidR="00447ECF" w:rsidRPr="007C24FA">
        <w:rPr>
          <w:b/>
          <w:bCs/>
        </w:rPr>
        <w:t>г</w:t>
      </w:r>
      <w:proofErr w:type="gramEnd"/>
      <w:r w:rsidR="00447ECF" w:rsidRPr="007C24FA">
        <w:rPr>
          <w:b/>
          <w:bCs/>
        </w:rPr>
        <w:t xml:space="preserve">. </w:t>
      </w:r>
      <w:r w:rsidRPr="007C24FA">
        <w:rPr>
          <w:b/>
          <w:bCs/>
        </w:rPr>
        <w:t>Шклова</w:t>
      </w:r>
      <w:r w:rsidR="00D37159" w:rsidRPr="007C24FA">
        <w:rPr>
          <w:bCs/>
        </w:rPr>
        <w:t xml:space="preserve"> (</w:t>
      </w:r>
      <w:r w:rsidR="00447ECF" w:rsidRPr="007C24FA">
        <w:rPr>
          <w:bCs/>
        </w:rPr>
        <w:t>древнейшего города</w:t>
      </w:r>
      <w:r w:rsidR="00D37159" w:rsidRPr="007C24FA">
        <w:rPr>
          <w:bCs/>
        </w:rPr>
        <w:t xml:space="preserve"> Могилевской области)</w:t>
      </w:r>
      <w:r w:rsidR="00447ECF" w:rsidRPr="007C24FA">
        <w:rPr>
          <w:bCs/>
        </w:rPr>
        <w:t xml:space="preserve">. </w:t>
      </w:r>
    </w:p>
    <w:p w:rsidR="00447ECF" w:rsidRPr="007C24FA" w:rsidRDefault="00447ECF" w:rsidP="00AA6679">
      <w:pPr>
        <w:pStyle w:val="a4"/>
        <w:spacing w:before="0" w:beforeAutospacing="0" w:after="0" w:afterAutospacing="0"/>
        <w:jc w:val="both"/>
        <w:rPr>
          <w:bCs/>
        </w:rPr>
      </w:pPr>
      <w:r w:rsidRPr="007C24FA">
        <w:rPr>
          <w:bCs/>
        </w:rPr>
        <w:t xml:space="preserve">Обзорная экскурсия по старинному белорусскому городу. Об истории Шклова, его взлетах и падениях рассказывают памятники архитектуры: Ратуша - визитная карточка Шклова, </w:t>
      </w:r>
      <w:proofErr w:type="spellStart"/>
      <w:r w:rsidRPr="007C24FA">
        <w:rPr>
          <w:bCs/>
        </w:rPr>
        <w:t>Спасо-Преображенская</w:t>
      </w:r>
      <w:proofErr w:type="spellEnd"/>
      <w:r w:rsidRPr="007C24FA">
        <w:rPr>
          <w:bCs/>
        </w:rPr>
        <w:t xml:space="preserve"> церковь, здание бумажной фабрики.</w:t>
      </w:r>
    </w:p>
    <w:p w:rsidR="00447ECF" w:rsidRPr="007C24FA" w:rsidRDefault="00447ECF" w:rsidP="00AA6679">
      <w:pPr>
        <w:spacing w:line="300" w:lineRule="exact"/>
        <w:jc w:val="both"/>
        <w:rPr>
          <w:bCs/>
        </w:rPr>
      </w:pPr>
      <w:r w:rsidRPr="007C24FA">
        <w:rPr>
          <w:bCs/>
        </w:rPr>
        <w:t>Известно всем: Шклов - родина самого вкусного в мире, изумрудно-зеленого огурца, памятник которому установлен на центральной площади города.</w:t>
      </w:r>
    </w:p>
    <w:p w:rsidR="00447ECF" w:rsidRPr="007C24FA" w:rsidRDefault="00447ECF" w:rsidP="00447ECF">
      <w:pPr>
        <w:spacing w:line="300" w:lineRule="exact"/>
        <w:jc w:val="both"/>
        <w:rPr>
          <w:bCs/>
        </w:rPr>
      </w:pPr>
    </w:p>
    <w:p w:rsidR="001B17C7" w:rsidRPr="007C24FA" w:rsidRDefault="00FB0457" w:rsidP="00447ECF">
      <w:pPr>
        <w:spacing w:line="300" w:lineRule="exact"/>
        <w:jc w:val="both"/>
        <w:rPr>
          <w:color w:val="000000"/>
        </w:rPr>
      </w:pPr>
      <w:r w:rsidRPr="007C24FA">
        <w:rPr>
          <w:b/>
          <w:bCs/>
        </w:rPr>
        <w:t xml:space="preserve">Посещение </w:t>
      </w:r>
      <w:r w:rsidR="00EB0FFA" w:rsidRPr="007C24FA">
        <w:rPr>
          <w:b/>
          <w:color w:val="000000"/>
        </w:rPr>
        <w:t>школьного</w:t>
      </w:r>
      <w:r w:rsidR="000F0E98" w:rsidRPr="007C24FA">
        <w:rPr>
          <w:b/>
          <w:color w:val="000000"/>
        </w:rPr>
        <w:t xml:space="preserve"> муз</w:t>
      </w:r>
      <w:r w:rsidR="00EB0FFA" w:rsidRPr="007C24FA">
        <w:rPr>
          <w:b/>
          <w:color w:val="000000"/>
        </w:rPr>
        <w:t>ея</w:t>
      </w:r>
      <w:r w:rsidR="00EB0FFA" w:rsidRPr="007C24FA">
        <w:rPr>
          <w:b/>
          <w:bCs/>
        </w:rPr>
        <w:t xml:space="preserve"> в </w:t>
      </w:r>
      <w:proofErr w:type="spellStart"/>
      <w:r w:rsidR="00EB0FFA" w:rsidRPr="007C24FA">
        <w:rPr>
          <w:b/>
          <w:bCs/>
        </w:rPr>
        <w:t>агрогородке</w:t>
      </w:r>
      <w:proofErr w:type="spellEnd"/>
      <w:r w:rsidR="00EB0FFA" w:rsidRPr="007C24FA">
        <w:rPr>
          <w:b/>
          <w:bCs/>
        </w:rPr>
        <w:t xml:space="preserve"> Александрия»</w:t>
      </w:r>
      <w:r w:rsidR="000F0E98" w:rsidRPr="007C24FA">
        <w:rPr>
          <w:color w:val="000000"/>
        </w:rPr>
        <w:t>, где учился первый Президент Р</w:t>
      </w:r>
      <w:r w:rsidR="00EB0FFA" w:rsidRPr="007C24FA">
        <w:rPr>
          <w:color w:val="000000"/>
        </w:rPr>
        <w:t xml:space="preserve">еспублики </w:t>
      </w:r>
      <w:r w:rsidR="000F0E98" w:rsidRPr="007C24FA">
        <w:rPr>
          <w:color w:val="000000"/>
        </w:rPr>
        <w:t>Б</w:t>
      </w:r>
      <w:r w:rsidR="00EB0FFA" w:rsidRPr="007C24FA">
        <w:rPr>
          <w:color w:val="000000"/>
        </w:rPr>
        <w:t>еларусь</w:t>
      </w:r>
      <w:r w:rsidR="000F0E98" w:rsidRPr="007C24FA">
        <w:rPr>
          <w:color w:val="000000"/>
        </w:rPr>
        <w:t>.</w:t>
      </w:r>
    </w:p>
    <w:p w:rsidR="00EB0FFA" w:rsidRPr="007C24FA" w:rsidRDefault="00EB0FFA" w:rsidP="00447EC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B0FFA" w:rsidRPr="007C24FA" w:rsidRDefault="00EB0FFA" w:rsidP="00447ECF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7C24FA">
        <w:rPr>
          <w:b/>
          <w:color w:val="000000"/>
        </w:rPr>
        <w:t>Купалье</w:t>
      </w:r>
      <w:proofErr w:type="spellEnd"/>
      <w:r w:rsidRPr="007C24FA">
        <w:rPr>
          <w:b/>
          <w:color w:val="000000"/>
        </w:rPr>
        <w:t xml:space="preserve"> – один из древнейших народных праздников, посвященных солнцу и расцвету земли. Самый масштабный праздник </w:t>
      </w:r>
      <w:proofErr w:type="spellStart"/>
      <w:r w:rsidRPr="007C24FA">
        <w:rPr>
          <w:b/>
          <w:color w:val="000000"/>
        </w:rPr>
        <w:t>Купалья</w:t>
      </w:r>
      <w:proofErr w:type="spellEnd"/>
      <w:r w:rsidRPr="007C24FA">
        <w:rPr>
          <w:b/>
          <w:color w:val="000000"/>
        </w:rPr>
        <w:t xml:space="preserve"> в Беларуси – "Александрия собирает друзей" – проходит в Шкловском районе Могилевской области </w:t>
      </w:r>
      <w:r w:rsidRPr="007C24FA">
        <w:rPr>
          <w:b/>
          <w:bCs/>
        </w:rPr>
        <w:t>06-</w:t>
      </w:r>
      <w:r w:rsidR="00474DAD" w:rsidRPr="007C24FA">
        <w:rPr>
          <w:b/>
          <w:bCs/>
        </w:rPr>
        <w:t>07</w:t>
      </w:r>
      <w:r w:rsidR="00D37159" w:rsidRPr="007C24FA">
        <w:rPr>
          <w:b/>
          <w:bCs/>
        </w:rPr>
        <w:t xml:space="preserve"> июля</w:t>
      </w:r>
      <w:r w:rsidR="00D37159" w:rsidRPr="007C24FA">
        <w:rPr>
          <w:bCs/>
        </w:rPr>
        <w:t>.</w:t>
      </w:r>
      <w:r w:rsidR="00D37159" w:rsidRPr="007C24FA">
        <w:t> </w:t>
      </w:r>
    </w:p>
    <w:p w:rsidR="00945D77" w:rsidRPr="007C24FA" w:rsidRDefault="00EB0FFA" w:rsidP="007C24FA">
      <w:pPr>
        <w:pStyle w:val="a4"/>
        <w:shd w:val="clear" w:color="auto" w:fill="FFFFFF"/>
        <w:jc w:val="both"/>
        <w:rPr>
          <w:color w:val="000000"/>
        </w:rPr>
      </w:pPr>
      <w:r w:rsidRPr="007C24FA">
        <w:rPr>
          <w:color w:val="000000"/>
        </w:rPr>
        <w:t>5 июля м</w:t>
      </w:r>
      <w:r w:rsidR="00D37159" w:rsidRPr="007C24FA">
        <w:rPr>
          <w:color w:val="000000"/>
        </w:rPr>
        <w:t>ероприятие откр</w:t>
      </w:r>
      <w:r w:rsidRPr="007C24FA">
        <w:rPr>
          <w:color w:val="000000"/>
        </w:rPr>
        <w:t>ывает</w:t>
      </w:r>
      <w:r w:rsidR="00474DAD" w:rsidRPr="007C24FA">
        <w:rPr>
          <w:color w:val="000000"/>
        </w:rPr>
        <w:t xml:space="preserve"> </w:t>
      </w:r>
      <w:r w:rsidR="00D37159" w:rsidRPr="007C24FA">
        <w:rPr>
          <w:color w:val="000000"/>
        </w:rPr>
        <w:t>выставка-ярмарка изделий народных мастеров</w:t>
      </w:r>
      <w:r w:rsidR="00D37159" w:rsidRPr="007C24FA">
        <w:t> </w:t>
      </w:r>
      <w:r w:rsidR="00D37159" w:rsidRPr="007C24FA">
        <w:rPr>
          <w:bCs/>
        </w:rPr>
        <w:t>«</w:t>
      </w:r>
      <w:proofErr w:type="spellStart"/>
      <w:r w:rsidR="00D37159" w:rsidRPr="007C24FA">
        <w:rPr>
          <w:bCs/>
        </w:rPr>
        <w:t>Вялікі</w:t>
      </w:r>
      <w:proofErr w:type="spellEnd"/>
      <w:r w:rsidR="00D37159" w:rsidRPr="007C24FA">
        <w:rPr>
          <w:bCs/>
        </w:rPr>
        <w:t xml:space="preserve"> </w:t>
      </w:r>
      <w:proofErr w:type="spellStart"/>
      <w:r w:rsidR="00D37159" w:rsidRPr="007C24FA">
        <w:rPr>
          <w:bCs/>
        </w:rPr>
        <w:t>Александрыйскі</w:t>
      </w:r>
      <w:proofErr w:type="spellEnd"/>
      <w:r w:rsidR="00D37159" w:rsidRPr="007C24FA">
        <w:rPr>
          <w:bCs/>
        </w:rPr>
        <w:t xml:space="preserve"> </w:t>
      </w:r>
      <w:proofErr w:type="spellStart"/>
      <w:r w:rsidR="00D37159" w:rsidRPr="007C24FA">
        <w:rPr>
          <w:bCs/>
        </w:rPr>
        <w:t>кірмаш</w:t>
      </w:r>
      <w:proofErr w:type="spellEnd"/>
      <w:r w:rsidR="00D37159" w:rsidRPr="007C24FA">
        <w:rPr>
          <w:bCs/>
        </w:rPr>
        <w:t>»</w:t>
      </w:r>
      <w:r w:rsidR="00D37159" w:rsidRPr="007C24FA">
        <w:rPr>
          <w:color w:val="000000"/>
        </w:rPr>
        <w:t xml:space="preserve">, </w:t>
      </w:r>
      <w:r w:rsidRPr="007C24FA">
        <w:rPr>
          <w:color w:val="000000"/>
        </w:rPr>
        <w:t>на которой состоится символичн</w:t>
      </w:r>
      <w:r w:rsidR="00D37159" w:rsidRPr="007C24FA">
        <w:rPr>
          <w:color w:val="000000"/>
        </w:rPr>
        <w:t xml:space="preserve">ая встреча трех ярмарок – Александрийской (Беларусь), </w:t>
      </w:r>
      <w:proofErr w:type="spellStart"/>
      <w:r w:rsidR="00D37159" w:rsidRPr="007C24FA">
        <w:rPr>
          <w:color w:val="000000"/>
        </w:rPr>
        <w:t>Сорочинской</w:t>
      </w:r>
      <w:proofErr w:type="spellEnd"/>
      <w:r w:rsidR="00D37159" w:rsidRPr="007C24FA">
        <w:rPr>
          <w:color w:val="000000"/>
        </w:rPr>
        <w:t xml:space="preserve"> (Украина) и Нижегородской (Россия).</w:t>
      </w:r>
      <w:r w:rsidR="00AA6679" w:rsidRPr="007C24FA">
        <w:rPr>
          <w:color w:val="000000"/>
        </w:rPr>
        <w:t xml:space="preserve"> </w:t>
      </w:r>
      <w:r w:rsidR="007C24FA" w:rsidRPr="007C24FA">
        <w:rPr>
          <w:color w:val="000000"/>
        </w:rPr>
        <w:t>Главным мероприятием втор</w:t>
      </w:r>
      <w:r w:rsidR="007C24FA" w:rsidRPr="007C24FA">
        <w:rPr>
          <w:color w:val="000000"/>
        </w:rPr>
        <w:t xml:space="preserve">ого дня станет большой театрализованный праздник "Малая родина" на главной концертной площадке. Планируется, что участие в нем примут популярные исполнители из Беларуси, России и Украины. </w:t>
      </w:r>
      <w:r w:rsidR="00D37159" w:rsidRPr="007C24FA">
        <w:rPr>
          <w:color w:val="000000"/>
        </w:rPr>
        <w:t>По окончании концерта на площадке перед малой сценой пройдет</w:t>
      </w:r>
      <w:r w:rsidR="00D37159" w:rsidRPr="007C24FA">
        <w:t> </w:t>
      </w:r>
      <w:r w:rsidR="00D37159" w:rsidRPr="007C24FA">
        <w:rPr>
          <w:bCs/>
        </w:rPr>
        <w:t>молодежная дискотека</w:t>
      </w:r>
      <w:r w:rsidR="007C24FA" w:rsidRPr="007C24FA">
        <w:rPr>
          <w:color w:val="000000"/>
        </w:rPr>
        <w:t>.</w:t>
      </w:r>
    </w:p>
    <w:p w:rsidR="00B532C8" w:rsidRPr="007C24FA" w:rsidRDefault="00474DAD" w:rsidP="00447ECF">
      <w:pPr>
        <w:jc w:val="both"/>
        <w:rPr>
          <w:b/>
        </w:rPr>
      </w:pPr>
      <w:r w:rsidRPr="007C24FA">
        <w:rPr>
          <w:b/>
        </w:rPr>
        <w:t xml:space="preserve">Туристические </w:t>
      </w:r>
      <w:r w:rsidR="007C24FA" w:rsidRPr="007C24FA">
        <w:rPr>
          <w:b/>
        </w:rPr>
        <w:t>пакеты</w:t>
      </w:r>
      <w:r w:rsidR="00B532C8" w:rsidRPr="007C24FA">
        <w:rPr>
          <w:b/>
        </w:rPr>
        <w:t>:</w:t>
      </w:r>
    </w:p>
    <w:p w:rsidR="007C24FA" w:rsidRDefault="007C24FA" w:rsidP="00447ECF">
      <w:pPr>
        <w:numPr>
          <w:ilvl w:val="0"/>
          <w:numId w:val="4"/>
        </w:numPr>
        <w:ind w:left="0" w:firstLine="0"/>
        <w:jc w:val="both"/>
      </w:pPr>
      <w:proofErr w:type="spellStart"/>
      <w:r w:rsidRPr="00C83BEB">
        <w:rPr>
          <w:b/>
          <w:u w:val="single"/>
        </w:rPr>
        <w:t>Агрогородок</w:t>
      </w:r>
      <w:proofErr w:type="spellEnd"/>
      <w:r w:rsidRPr="00C83BEB">
        <w:rPr>
          <w:b/>
          <w:u w:val="single"/>
        </w:rPr>
        <w:t xml:space="preserve"> Александрия</w:t>
      </w:r>
      <w:r w:rsidRPr="007C24FA">
        <w:t xml:space="preserve"> - школа</w:t>
      </w:r>
      <w:r>
        <w:t>, где учился</w:t>
      </w:r>
      <w:r w:rsidR="00B532C8" w:rsidRPr="007C24FA">
        <w:t xml:space="preserve"> и работал Президент Р</w:t>
      </w:r>
      <w:r w:rsidRPr="007C24FA">
        <w:t xml:space="preserve">еспублики </w:t>
      </w:r>
      <w:r w:rsidR="00B532C8" w:rsidRPr="007C24FA">
        <w:t>Б</w:t>
      </w:r>
      <w:r w:rsidRPr="007C24FA">
        <w:t>еларусь</w:t>
      </w:r>
      <w:r w:rsidR="00B532C8" w:rsidRPr="007C24FA">
        <w:t xml:space="preserve"> А.Г.Лукашенко </w:t>
      </w:r>
      <w:r w:rsidR="00474DAD" w:rsidRPr="007C24FA">
        <w:t>+ билеты на вечерний концерт</w:t>
      </w:r>
      <w:r>
        <w:t xml:space="preserve">. </w:t>
      </w:r>
    </w:p>
    <w:p w:rsidR="007C24FA" w:rsidRPr="00C83BEB" w:rsidRDefault="007C24FA" w:rsidP="007C24FA">
      <w:pPr>
        <w:jc w:val="both"/>
      </w:pPr>
      <w:r w:rsidRPr="00C83BEB">
        <w:t>С</w:t>
      </w:r>
      <w:r w:rsidR="00B532C8" w:rsidRPr="00C83BEB">
        <w:t>тоимость программы</w:t>
      </w:r>
      <w:r w:rsidRPr="00C83BEB">
        <w:t xml:space="preserve">: </w:t>
      </w:r>
      <w:r w:rsidR="00786980" w:rsidRPr="00C83BEB">
        <w:t>эк</w:t>
      </w:r>
      <w:r w:rsidR="00474DAD" w:rsidRPr="00C83BEB">
        <w:t xml:space="preserve">скурсионное </w:t>
      </w:r>
      <w:r w:rsidRPr="00C83BEB">
        <w:t>обслуживание</w:t>
      </w:r>
      <w:r w:rsidR="00474DAD" w:rsidRPr="00C83BEB">
        <w:t xml:space="preserve"> - 150</w:t>
      </w:r>
      <w:r w:rsidRPr="00C83BEB">
        <w:t>,00</w:t>
      </w:r>
      <w:r w:rsidR="00474DAD" w:rsidRPr="00C83BEB">
        <w:t xml:space="preserve"> </w:t>
      </w:r>
      <w:proofErr w:type="spellStart"/>
      <w:r w:rsidR="00474DAD" w:rsidRPr="00C83BEB">
        <w:t>бел</w:t>
      </w:r>
      <w:proofErr w:type="gramStart"/>
      <w:r w:rsidR="00474DAD" w:rsidRPr="00C83BEB">
        <w:t>.р</w:t>
      </w:r>
      <w:proofErr w:type="gramEnd"/>
      <w:r w:rsidR="00474DAD" w:rsidRPr="00C83BEB">
        <w:t>уб</w:t>
      </w:r>
      <w:proofErr w:type="spellEnd"/>
      <w:r w:rsidR="00474DAD" w:rsidRPr="00C83BEB">
        <w:t>.</w:t>
      </w:r>
      <w:r w:rsidR="00B532C8" w:rsidRPr="00C83BEB">
        <w:t xml:space="preserve"> на группу</w:t>
      </w:r>
      <w:r w:rsidR="00474DAD" w:rsidRPr="00C83BEB">
        <w:t xml:space="preserve"> + билеты на </w:t>
      </w:r>
      <w:r w:rsidRPr="00C83BEB">
        <w:t xml:space="preserve">концерт на </w:t>
      </w:r>
      <w:r w:rsidR="00474DAD" w:rsidRPr="00C83BEB">
        <w:t>одного человека 30</w:t>
      </w:r>
      <w:r w:rsidRPr="00C83BEB">
        <w:t>,00</w:t>
      </w:r>
      <w:r w:rsidR="00474DAD" w:rsidRPr="00C83BEB">
        <w:t xml:space="preserve"> </w:t>
      </w:r>
      <w:proofErr w:type="spellStart"/>
      <w:r w:rsidR="00474DAD" w:rsidRPr="00C83BEB">
        <w:t>бел.руб</w:t>
      </w:r>
      <w:proofErr w:type="spellEnd"/>
      <w:r w:rsidR="00474DAD" w:rsidRPr="00C83BEB">
        <w:t>.</w:t>
      </w:r>
    </w:p>
    <w:p w:rsidR="007C24FA" w:rsidRDefault="007C24FA" w:rsidP="00447ECF">
      <w:pPr>
        <w:numPr>
          <w:ilvl w:val="0"/>
          <w:numId w:val="4"/>
        </w:numPr>
        <w:ind w:left="0" w:firstLine="0"/>
        <w:jc w:val="both"/>
      </w:pPr>
      <w:r w:rsidRPr="00C83BEB">
        <w:rPr>
          <w:b/>
          <w:u w:val="single"/>
        </w:rPr>
        <w:t>Шклов + «Александрия»</w:t>
      </w:r>
      <w:r>
        <w:t xml:space="preserve"> - школа, где учился</w:t>
      </w:r>
      <w:r w:rsidR="00786980" w:rsidRPr="007C24FA">
        <w:t xml:space="preserve"> и работал Президент </w:t>
      </w:r>
      <w:r w:rsidRPr="007C24FA">
        <w:t>Республики Беларусь</w:t>
      </w:r>
      <w:r>
        <w:t xml:space="preserve"> </w:t>
      </w:r>
      <w:r w:rsidR="00786980" w:rsidRPr="007C24FA">
        <w:t>А.</w:t>
      </w:r>
      <w:r>
        <w:t xml:space="preserve">Г.Лукашенко </w:t>
      </w:r>
    </w:p>
    <w:p w:rsidR="00474DAD" w:rsidRPr="00C83BEB" w:rsidRDefault="007C24FA" w:rsidP="00447ECF">
      <w:pPr>
        <w:jc w:val="both"/>
      </w:pPr>
      <w:r w:rsidRPr="00C83BEB">
        <w:t>Стоимость программы</w:t>
      </w:r>
      <w:r w:rsidR="00786980" w:rsidRPr="00C83BEB">
        <w:t>:</w:t>
      </w:r>
      <w:r w:rsidRPr="00C83BEB">
        <w:t xml:space="preserve"> </w:t>
      </w:r>
      <w:r w:rsidR="00945D77" w:rsidRPr="00C83BEB">
        <w:t>эк</w:t>
      </w:r>
      <w:r w:rsidRPr="00C83BEB">
        <w:t>скурсионное</w:t>
      </w:r>
      <w:r w:rsidR="00C83BEB" w:rsidRPr="00C83BEB">
        <w:t xml:space="preserve"> обслуживание</w:t>
      </w:r>
      <w:r w:rsidRPr="00C83BEB">
        <w:t xml:space="preserve"> </w:t>
      </w:r>
      <w:r w:rsidR="00786980" w:rsidRPr="00C83BEB">
        <w:t>-</w:t>
      </w:r>
      <w:r w:rsidRPr="00C83BEB">
        <w:t xml:space="preserve"> </w:t>
      </w:r>
      <w:r w:rsidR="00474DAD" w:rsidRPr="00C83BEB">
        <w:t>150</w:t>
      </w:r>
      <w:r w:rsidRPr="00C83BEB">
        <w:t>,00</w:t>
      </w:r>
      <w:r w:rsidR="00474DAD" w:rsidRPr="00C83BEB">
        <w:t xml:space="preserve"> </w:t>
      </w:r>
      <w:proofErr w:type="spellStart"/>
      <w:r w:rsidR="00474DAD" w:rsidRPr="00C83BEB">
        <w:t>бел</w:t>
      </w:r>
      <w:proofErr w:type="gramStart"/>
      <w:r w:rsidR="00474DAD" w:rsidRPr="00C83BEB">
        <w:t>.р</w:t>
      </w:r>
      <w:proofErr w:type="gramEnd"/>
      <w:r w:rsidR="00474DAD" w:rsidRPr="00C83BEB">
        <w:t>уб</w:t>
      </w:r>
      <w:proofErr w:type="spellEnd"/>
      <w:r w:rsidR="00474DAD" w:rsidRPr="00C83BEB">
        <w:t>. на группу</w:t>
      </w:r>
      <w:r w:rsidRPr="00C83BEB">
        <w:t xml:space="preserve"> </w:t>
      </w:r>
      <w:r w:rsidR="00474DAD" w:rsidRPr="00C83BEB">
        <w:t>+ билеты на</w:t>
      </w:r>
      <w:r w:rsidR="00C83BEB" w:rsidRPr="00C83BEB">
        <w:t xml:space="preserve"> концерт на</w:t>
      </w:r>
      <w:r w:rsidR="00474DAD" w:rsidRPr="00C83BEB">
        <w:t xml:space="preserve"> одного человека 30</w:t>
      </w:r>
      <w:r w:rsidR="00C83BEB" w:rsidRPr="00C83BEB">
        <w:t>,00</w:t>
      </w:r>
      <w:r w:rsidR="00474DAD" w:rsidRPr="00C83BEB">
        <w:t xml:space="preserve"> </w:t>
      </w:r>
      <w:proofErr w:type="spellStart"/>
      <w:r w:rsidR="00474DAD" w:rsidRPr="00C83BEB">
        <w:t>бел.руб</w:t>
      </w:r>
      <w:proofErr w:type="spellEnd"/>
      <w:r w:rsidR="00474DAD" w:rsidRPr="00C83BEB">
        <w:t>.</w:t>
      </w:r>
    </w:p>
    <w:p w:rsidR="00C83BEB" w:rsidRDefault="00C83BEB" w:rsidP="00C83BEB">
      <w:pPr>
        <w:jc w:val="both"/>
      </w:pPr>
      <w:r>
        <w:t>3.</w:t>
      </w:r>
      <w:r w:rsidR="009A6576" w:rsidRPr="007C24FA">
        <w:t xml:space="preserve"> </w:t>
      </w:r>
      <w:r w:rsidR="009A6576" w:rsidRPr="00C83BEB">
        <w:rPr>
          <w:b/>
          <w:u w:val="single"/>
        </w:rPr>
        <w:t>«Александрия</w:t>
      </w:r>
      <w:r w:rsidRPr="00C83BEB">
        <w:rPr>
          <w:b/>
          <w:u w:val="single"/>
        </w:rPr>
        <w:t xml:space="preserve"> </w:t>
      </w:r>
      <w:r w:rsidR="009A6576" w:rsidRPr="00C83BEB">
        <w:rPr>
          <w:b/>
          <w:u w:val="single"/>
        </w:rPr>
        <w:t>+</w:t>
      </w:r>
      <w:r w:rsidRPr="00C83BEB">
        <w:rPr>
          <w:b/>
          <w:u w:val="single"/>
        </w:rPr>
        <w:t xml:space="preserve"> </w:t>
      </w:r>
      <w:r w:rsidR="009A6576" w:rsidRPr="00C83BEB">
        <w:rPr>
          <w:b/>
          <w:u w:val="single"/>
        </w:rPr>
        <w:t>Шклов</w:t>
      </w:r>
      <w:r w:rsidRPr="00C83BEB">
        <w:rPr>
          <w:b/>
          <w:u w:val="single"/>
        </w:rPr>
        <w:t xml:space="preserve"> + Могилев»</w:t>
      </w:r>
      <w:r>
        <w:t xml:space="preserve"> - школа, где учился</w:t>
      </w:r>
      <w:r w:rsidR="009A6576" w:rsidRPr="007C24FA">
        <w:t xml:space="preserve"> и работал </w:t>
      </w:r>
      <w:r w:rsidRPr="007C24FA">
        <w:t>Президент Республики Беларусь</w:t>
      </w:r>
      <w:r>
        <w:t xml:space="preserve"> А.Г.Лукашенко + обед</w:t>
      </w:r>
    </w:p>
    <w:p w:rsidR="00C83BEB" w:rsidRPr="00C83BEB" w:rsidRDefault="00C83BEB" w:rsidP="00447ECF">
      <w:pPr>
        <w:jc w:val="both"/>
      </w:pPr>
      <w:r w:rsidRPr="00C83BEB">
        <w:t>Стоимость программы</w:t>
      </w:r>
      <w:r w:rsidR="009A6576" w:rsidRPr="00C83BEB">
        <w:t>:</w:t>
      </w:r>
      <w:r w:rsidRPr="00C83BEB">
        <w:t xml:space="preserve"> экскурсионное обслуживание </w:t>
      </w:r>
      <w:r w:rsidR="00474DAD" w:rsidRPr="00C83BEB">
        <w:t>-</w:t>
      </w:r>
      <w:r w:rsidRPr="00C83BEB">
        <w:t xml:space="preserve"> </w:t>
      </w:r>
      <w:r w:rsidR="00474DAD" w:rsidRPr="00C83BEB">
        <w:t>250</w:t>
      </w:r>
      <w:r w:rsidRPr="00C83BEB">
        <w:t>,00</w:t>
      </w:r>
      <w:r w:rsidR="00474DAD" w:rsidRPr="00C83BEB">
        <w:t xml:space="preserve"> </w:t>
      </w:r>
      <w:proofErr w:type="spellStart"/>
      <w:r w:rsidR="00474DAD" w:rsidRPr="00C83BEB">
        <w:t>бел</w:t>
      </w:r>
      <w:proofErr w:type="gramStart"/>
      <w:r w:rsidR="00474DAD" w:rsidRPr="00C83BEB">
        <w:t>.р</w:t>
      </w:r>
      <w:proofErr w:type="gramEnd"/>
      <w:r w:rsidR="00474DAD" w:rsidRPr="00C83BEB">
        <w:t>уб</w:t>
      </w:r>
      <w:proofErr w:type="spellEnd"/>
      <w:r w:rsidR="00474DAD" w:rsidRPr="00C83BEB">
        <w:t>. на группу</w:t>
      </w:r>
      <w:r w:rsidRPr="00C83BEB">
        <w:t xml:space="preserve"> </w:t>
      </w:r>
      <w:r w:rsidR="00474DAD" w:rsidRPr="00C83BEB">
        <w:t>+ билеты на одного человека 30</w:t>
      </w:r>
      <w:r w:rsidRPr="00C83BEB">
        <w:t>,00</w:t>
      </w:r>
      <w:r w:rsidR="00474DAD" w:rsidRPr="00C83BEB">
        <w:t xml:space="preserve"> </w:t>
      </w:r>
      <w:proofErr w:type="spellStart"/>
      <w:r w:rsidR="00474DAD" w:rsidRPr="00C83BEB">
        <w:t>бел.руб.</w:t>
      </w:r>
      <w:proofErr w:type="spellEnd"/>
    </w:p>
    <w:p w:rsidR="00786980" w:rsidRPr="007C24FA" w:rsidRDefault="00284014" w:rsidP="00C83BEB">
      <w:pPr>
        <w:jc w:val="center"/>
      </w:pPr>
      <w:r w:rsidRPr="007C24FA">
        <w:t>Дополнительно оказываются транспортные услуги: автомобиль, микроавтобус, автобус.</w:t>
      </w:r>
    </w:p>
    <w:sectPr w:rsidR="00786980" w:rsidRPr="007C24FA" w:rsidSect="00447ECF">
      <w:pgSz w:w="11906" w:h="16838"/>
      <w:pgMar w:top="142" w:right="850" w:bottom="1134" w:left="72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10C"/>
    <w:multiLevelType w:val="multilevel"/>
    <w:tmpl w:val="8860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D5AB2"/>
    <w:multiLevelType w:val="hybridMultilevel"/>
    <w:tmpl w:val="695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27C1A"/>
    <w:multiLevelType w:val="hybridMultilevel"/>
    <w:tmpl w:val="129C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57B10"/>
    <w:multiLevelType w:val="multilevel"/>
    <w:tmpl w:val="CE20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3CBD"/>
    <w:rsid w:val="00037D86"/>
    <w:rsid w:val="0009199A"/>
    <w:rsid w:val="000A000F"/>
    <w:rsid w:val="000F0E98"/>
    <w:rsid w:val="00162910"/>
    <w:rsid w:val="001B17C7"/>
    <w:rsid w:val="001B2771"/>
    <w:rsid w:val="001F27A7"/>
    <w:rsid w:val="00284014"/>
    <w:rsid w:val="002B31A6"/>
    <w:rsid w:val="00416258"/>
    <w:rsid w:val="00447ECF"/>
    <w:rsid w:val="00474DAD"/>
    <w:rsid w:val="0058300A"/>
    <w:rsid w:val="005D4AED"/>
    <w:rsid w:val="005E0359"/>
    <w:rsid w:val="00632523"/>
    <w:rsid w:val="0068095D"/>
    <w:rsid w:val="006A42A3"/>
    <w:rsid w:val="006A7D73"/>
    <w:rsid w:val="006D3CBD"/>
    <w:rsid w:val="00745CB9"/>
    <w:rsid w:val="00786980"/>
    <w:rsid w:val="007B165F"/>
    <w:rsid w:val="007C02EE"/>
    <w:rsid w:val="007C24FA"/>
    <w:rsid w:val="008157FA"/>
    <w:rsid w:val="00815C82"/>
    <w:rsid w:val="008F4D73"/>
    <w:rsid w:val="00940697"/>
    <w:rsid w:val="00945D77"/>
    <w:rsid w:val="00950246"/>
    <w:rsid w:val="0097602B"/>
    <w:rsid w:val="009A6576"/>
    <w:rsid w:val="00A2573B"/>
    <w:rsid w:val="00A61596"/>
    <w:rsid w:val="00A90D4D"/>
    <w:rsid w:val="00AA6679"/>
    <w:rsid w:val="00B532C8"/>
    <w:rsid w:val="00BB71E3"/>
    <w:rsid w:val="00BD4E26"/>
    <w:rsid w:val="00C045A3"/>
    <w:rsid w:val="00C13ED2"/>
    <w:rsid w:val="00C32AC1"/>
    <w:rsid w:val="00C4291D"/>
    <w:rsid w:val="00C51ADD"/>
    <w:rsid w:val="00C83BEB"/>
    <w:rsid w:val="00C93BAB"/>
    <w:rsid w:val="00CB5679"/>
    <w:rsid w:val="00CD2DE6"/>
    <w:rsid w:val="00CE399B"/>
    <w:rsid w:val="00CF0FFF"/>
    <w:rsid w:val="00D37159"/>
    <w:rsid w:val="00E760D5"/>
    <w:rsid w:val="00EB0FFA"/>
    <w:rsid w:val="00EF2118"/>
    <w:rsid w:val="00F03E88"/>
    <w:rsid w:val="00F66401"/>
    <w:rsid w:val="00F87DC2"/>
    <w:rsid w:val="00FA14AB"/>
    <w:rsid w:val="00FB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C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457"/>
    <w:pPr>
      <w:keepNext/>
      <w:outlineLvl w:val="0"/>
    </w:pPr>
    <w:rPr>
      <w:rFonts w:eastAsia="Calibri"/>
      <w:b/>
      <w:bCs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3CBD"/>
    <w:rPr>
      <w:color w:val="0000FF"/>
      <w:u w:val="single"/>
    </w:rPr>
  </w:style>
  <w:style w:type="paragraph" w:styleId="a4">
    <w:name w:val="Normal (Web)"/>
    <w:basedOn w:val="a"/>
    <w:uiPriority w:val="99"/>
    <w:rsid w:val="00940697"/>
    <w:pPr>
      <w:spacing w:before="100" w:beforeAutospacing="1" w:after="100" w:afterAutospacing="1"/>
    </w:pPr>
  </w:style>
  <w:style w:type="table" w:styleId="a5">
    <w:name w:val="Table Grid"/>
    <w:basedOn w:val="a1"/>
    <w:rsid w:val="00E76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0457"/>
    <w:rPr>
      <w:rFonts w:eastAsia="Calibri"/>
      <w:b/>
      <w:bCs/>
      <w:color w:val="FF0000"/>
    </w:rPr>
  </w:style>
  <w:style w:type="paragraph" w:styleId="a6">
    <w:name w:val="Balloon Text"/>
    <w:basedOn w:val="a"/>
    <w:link w:val="a7"/>
    <w:rsid w:val="007C0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C02E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37159"/>
  </w:style>
  <w:style w:type="character" w:styleId="a8">
    <w:name w:val="Strong"/>
    <w:basedOn w:val="a0"/>
    <w:uiPriority w:val="22"/>
    <w:qFormat/>
    <w:rsid w:val="00D37159"/>
    <w:rPr>
      <w:b/>
      <w:bCs/>
    </w:rPr>
  </w:style>
  <w:style w:type="character" w:styleId="a9">
    <w:name w:val="Emphasis"/>
    <w:basedOn w:val="a0"/>
    <w:uiPriority w:val="20"/>
    <w:qFormat/>
    <w:rsid w:val="00D37159"/>
    <w:rPr>
      <w:i/>
      <w:iCs/>
    </w:rPr>
  </w:style>
  <w:style w:type="paragraph" w:styleId="aa">
    <w:name w:val="Title"/>
    <w:basedOn w:val="a"/>
    <w:link w:val="ab"/>
    <w:qFormat/>
    <w:rsid w:val="00474DAD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b">
    <w:name w:val="Название Знак"/>
    <w:basedOn w:val="a0"/>
    <w:link w:val="aa"/>
    <w:rsid w:val="00474DAD"/>
    <w:rPr>
      <w:b/>
      <w:sz w:val="28"/>
      <w:u w:val="single"/>
      <w:lang w:eastAsia="be-BY"/>
    </w:rPr>
  </w:style>
  <w:style w:type="paragraph" w:styleId="ac">
    <w:name w:val="List Paragraph"/>
    <w:basedOn w:val="a"/>
    <w:uiPriority w:val="34"/>
    <w:qFormat/>
    <w:rsid w:val="00C83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6014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kiv.by/aleksandrija-sobiraet-druzej-pro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B0BE2-631A-4439-8BB6-A01F4989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MoBIL GROUP</Company>
  <LinksUpToDate>false</LinksUpToDate>
  <CharactersWithSpaces>2432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http://www.intourist.by/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Admin</dc:creator>
  <cp:lastModifiedBy>Admin</cp:lastModifiedBy>
  <cp:revision>2</cp:revision>
  <cp:lastPrinted>2014-06-25T14:51:00Z</cp:lastPrinted>
  <dcterms:created xsi:type="dcterms:W3CDTF">2019-03-29T08:00:00Z</dcterms:created>
  <dcterms:modified xsi:type="dcterms:W3CDTF">2019-03-29T08:00:00Z</dcterms:modified>
</cp:coreProperties>
</file>