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AD" w:rsidRDefault="00342A5B" w:rsidP="00C3587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  <w:r w:rsidRPr="00342A5B">
        <w:rPr>
          <w:noProof/>
          <w:lang w:eastAsia="ru-RU" w:bidi="ar-SA"/>
        </w:rPr>
        <w:pict>
          <v:rect id="_x0000_s1037" style="position:absolute;left:0;text-align:left;margin-left:400.4pt;margin-top:1.5pt;width:148.45pt;height:72.8pt;z-index:251661312" strokecolor="#e36c0a">
            <v:textbox style="mso-next-textbox:#_x0000_s1037">
              <w:txbxContent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8 0222 70-70-28, 32-72-80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184-84-78, 184-84-89, 381-88-58</w:t>
                  </w:r>
                  <w:r w:rsidRPr="00533F7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</w:t>
                  </w:r>
                  <w:r w:rsidR="00880062" w:rsidRPr="00533F76">
                    <w:rPr>
                      <w:b/>
                      <w:sz w:val="16"/>
                      <w:szCs w:val="16"/>
                    </w:rPr>
                    <w:t>33 690-00-37</w:t>
                  </w:r>
                </w:p>
                <w:p w:rsidR="00B7069D" w:rsidRPr="00533F76" w:rsidRDefault="00B7069D" w:rsidP="00B7069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</w:p>
    <w:p w:rsidR="00762BAD" w:rsidRDefault="00762BAD" w:rsidP="00C3587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</w:pPr>
    </w:p>
    <w:p w:rsidR="00B7069D" w:rsidRPr="00C35878" w:rsidRDefault="00447128" w:rsidP="00C3587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4F6228"/>
          <w:kern w:val="0"/>
          <w:sz w:val="32"/>
          <w:szCs w:val="32"/>
          <w:lang w:eastAsia="en-US" w:bidi="ar-SA"/>
        </w:rPr>
        <w:t>ГОРДАЯ АБХАЗИЯ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447128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2 ночных</w:t>
      </w:r>
      <w:r w:rsidR="00533F7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 xml:space="preserve"> переезд</w:t>
      </w:r>
      <w:r w:rsidR="00447128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а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447128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>
        <w:rPr>
          <w:rFonts w:ascii="Times New Roman" w:hAnsi="Times New Roman"/>
          <w:b/>
          <w:color w:val="76923C"/>
          <w:sz w:val="20"/>
          <w:szCs w:val="20"/>
        </w:rPr>
        <w:t>Минск - Могилев - Гагра - Могилев - Минск</w:t>
      </w:r>
    </w:p>
    <w:p w:rsidR="00880062" w:rsidRPr="00423E99" w:rsidRDefault="00447128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>
        <w:rPr>
          <w:rFonts w:ascii="Times New Roman" w:hAnsi="Times New Roman"/>
          <w:b/>
          <w:color w:val="262626"/>
          <w:sz w:val="20"/>
          <w:szCs w:val="20"/>
        </w:rPr>
        <w:t>Отдых</w:t>
      </w:r>
      <w:r w:rsidR="00880062" w:rsidRPr="00423E99">
        <w:rPr>
          <w:rFonts w:ascii="Times New Roman" w:hAnsi="Times New Roman"/>
          <w:b/>
          <w:color w:val="262626"/>
          <w:sz w:val="20"/>
          <w:szCs w:val="20"/>
        </w:rPr>
        <w:t xml:space="preserve"> на море (</w:t>
      </w:r>
      <w:r>
        <w:rPr>
          <w:rFonts w:ascii="Times New Roman" w:hAnsi="Times New Roman"/>
          <w:b/>
          <w:color w:val="262626"/>
          <w:sz w:val="20"/>
          <w:szCs w:val="20"/>
        </w:rPr>
        <w:t>10</w:t>
      </w:r>
      <w:r w:rsidR="00880062" w:rsidRPr="00423E99">
        <w:rPr>
          <w:rFonts w:ascii="Times New Roman" w:hAnsi="Times New Roman"/>
          <w:b/>
          <w:color w:val="262626"/>
          <w:sz w:val="20"/>
          <w:szCs w:val="20"/>
        </w:rPr>
        <w:t xml:space="preserve"> ночей)</w:t>
      </w:r>
    </w:p>
    <w:p w:rsidR="00447128" w:rsidRDefault="00447128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>
        <w:rPr>
          <w:rFonts w:ascii="Times New Roman" w:hAnsi="Times New Roman"/>
          <w:b/>
          <w:color w:val="262626"/>
          <w:sz w:val="20"/>
          <w:szCs w:val="20"/>
        </w:rPr>
        <w:t>15 дней/14</w:t>
      </w:r>
      <w:r w:rsidR="00880062" w:rsidRPr="00423E99">
        <w:rPr>
          <w:rFonts w:ascii="Times New Roman" w:hAnsi="Times New Roman"/>
          <w:b/>
          <w:color w:val="262626"/>
          <w:sz w:val="20"/>
          <w:szCs w:val="20"/>
        </w:rPr>
        <w:t xml:space="preserve"> ночей 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447128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12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447128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447128" w:rsidRPr="00447128">
              <w:rPr>
                <w:rFonts w:ascii="Times New Roman" w:hAnsi="Times New Roman" w:cs="Times New Roman"/>
                <w:sz w:val="19"/>
                <w:szCs w:val="19"/>
              </w:rPr>
              <w:t>Ночлег в Краснодаре.</w:t>
            </w:r>
            <w:r w:rsidR="0044712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232D54" w:rsidRPr="00232D54" w:rsidTr="00447128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A0433A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 в отеле. Транзит по территории РФ. Прохождение абхазской границы. </w:t>
            </w:r>
            <w:r w:rsidRPr="0044712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Прибытие в Гагра. Заселение в отель (Гагра-Лазурная).</w:t>
            </w: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Отдых.</w:t>
            </w:r>
          </w:p>
        </w:tc>
      </w:tr>
      <w:tr w:rsidR="00232D54" w:rsidRPr="00232D54" w:rsidTr="00447128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</w:t>
            </w:r>
            <w:r w:rsidR="0044712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-12</w:t>
            </w: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E96A06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447128">
              <w:rPr>
                <w:rFonts w:ascii="Times New Roman" w:hAnsi="Times New Roman" w:cs="Times New Roman"/>
                <w:sz w:val="19"/>
                <w:szCs w:val="19"/>
              </w:rPr>
              <w:t>Отдых на море.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447128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13</w:t>
            </w:r>
            <w:r w:rsidR="00232D54"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E96A06">
            <w:pPr>
              <w:pStyle w:val="a4"/>
              <w:widowControl/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7128">
              <w:rPr>
                <w:rFonts w:ascii="Times New Roman" w:hAnsi="Times New Roman" w:cs="Times New Roman"/>
                <w:sz w:val="19"/>
                <w:szCs w:val="19"/>
              </w:rPr>
              <w:t>Выселение из отеля. Транзит по территории Абхазии. Прохождение границы. Транзит по территории РФ. Ночной переезд.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447128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14</w:t>
            </w:r>
            <w:r w:rsidR="00232D54"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F84651" w:rsidRDefault="00447128" w:rsidP="00447128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447128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Транзит по территории РФ. Ночлег.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447128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</w:t>
            </w:r>
            <w:r w:rsidR="00232D54"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447128" w:rsidP="00447128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Транзит по территории РФ 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Беларуси</w:t>
            </w: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 Прибытие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в Могилев</w:t>
            </w:r>
            <w:r w:rsidRPr="00447128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</w:t>
            </w:r>
          </w:p>
        </w:tc>
      </w:tr>
    </w:tbl>
    <w:p w:rsidR="00447128" w:rsidRDefault="0044712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tbl>
      <w:tblPr>
        <w:tblStyle w:val="af"/>
        <w:tblW w:w="10740" w:type="dxa"/>
        <w:tblLook w:val="04A0"/>
      </w:tblPr>
      <w:tblGrid>
        <w:gridCol w:w="2661"/>
        <w:gridCol w:w="2834"/>
        <w:gridCol w:w="2491"/>
        <w:gridCol w:w="2754"/>
      </w:tblGrid>
      <w:tr w:rsidR="00447128" w:rsidTr="00141F87">
        <w:tc>
          <w:tcPr>
            <w:tcW w:w="2661" w:type="dxa"/>
            <w:vMerge w:val="restart"/>
          </w:tcPr>
          <w:p w:rsidR="00447128" w:rsidRPr="00C35878" w:rsidRDefault="00447128" w:rsidP="00447128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>Даты заездов</w:t>
            </w:r>
          </w:p>
          <w:p w:rsidR="00447128" w:rsidRPr="00C35878" w:rsidRDefault="00447128" w:rsidP="00447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3"/>
          </w:tcPr>
          <w:p w:rsidR="00447128" w:rsidRPr="00C35878" w:rsidRDefault="00447128" w:rsidP="00447128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>Стоимость тура на 1 чел.</w:t>
            </w:r>
          </w:p>
        </w:tc>
      </w:tr>
      <w:tr w:rsidR="00447128" w:rsidTr="00C35878">
        <w:tc>
          <w:tcPr>
            <w:tcW w:w="2661" w:type="dxa"/>
            <w:vMerge/>
          </w:tcPr>
          <w:p w:rsidR="00447128" w:rsidRPr="00C35878" w:rsidRDefault="00447128" w:rsidP="00447128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447128" w:rsidRDefault="00EA7CB2" w:rsidP="00447128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 xml:space="preserve">Номер </w:t>
            </w:r>
            <w:r w:rsidR="00447128" w:rsidRPr="00C35878">
              <w:rPr>
                <w:b/>
                <w:sz w:val="20"/>
                <w:szCs w:val="20"/>
              </w:rPr>
              <w:t>Стандарт</w:t>
            </w:r>
            <w:r w:rsidR="00C35878">
              <w:rPr>
                <w:b/>
                <w:sz w:val="20"/>
                <w:szCs w:val="20"/>
              </w:rPr>
              <w:t xml:space="preserve"> 2-хместные</w:t>
            </w:r>
          </w:p>
          <w:p w:rsidR="00C35878" w:rsidRPr="00C35878" w:rsidRDefault="00C35878" w:rsidP="00447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62BAD">
              <w:rPr>
                <w:b/>
                <w:sz w:val="20"/>
                <w:szCs w:val="20"/>
              </w:rPr>
              <w:t>доп.места</w:t>
            </w:r>
            <w:r>
              <w:rPr>
                <w:b/>
                <w:sz w:val="20"/>
                <w:szCs w:val="20"/>
              </w:rPr>
              <w:t xml:space="preserve"> не предусмотрены)</w:t>
            </w:r>
          </w:p>
        </w:tc>
        <w:tc>
          <w:tcPr>
            <w:tcW w:w="2491" w:type="dxa"/>
          </w:tcPr>
          <w:p w:rsidR="00447128" w:rsidRPr="00C35878" w:rsidRDefault="00EA7CB2" w:rsidP="00447128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 xml:space="preserve">Номер </w:t>
            </w:r>
            <w:r w:rsidR="00447128" w:rsidRPr="00C35878">
              <w:rPr>
                <w:b/>
                <w:sz w:val="20"/>
                <w:szCs w:val="20"/>
              </w:rPr>
              <w:t>Полулюкс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447128" w:rsidRPr="00C35878" w:rsidRDefault="00EA7CB2" w:rsidP="00447128">
            <w:pPr>
              <w:jc w:val="center"/>
              <w:rPr>
                <w:b/>
                <w:sz w:val="20"/>
                <w:szCs w:val="20"/>
              </w:rPr>
            </w:pPr>
            <w:r w:rsidRPr="00C35878">
              <w:rPr>
                <w:b/>
                <w:sz w:val="20"/>
                <w:szCs w:val="20"/>
              </w:rPr>
              <w:t xml:space="preserve">Номер </w:t>
            </w:r>
            <w:r w:rsidR="00447128" w:rsidRPr="00C35878">
              <w:rPr>
                <w:b/>
                <w:sz w:val="20"/>
                <w:szCs w:val="20"/>
              </w:rPr>
              <w:t>Люкс 2-х комнатный (на 4 чел)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661" w:type="dxa"/>
          </w:tcPr>
          <w:p w:rsidR="00447128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28.05.2019</w:t>
            </w:r>
            <w:r w:rsidRPr="00C35878">
              <w:rPr>
                <w:sz w:val="20"/>
                <w:szCs w:val="20"/>
              </w:rPr>
              <w:t xml:space="preserve"> - 11.06.2019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170$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210$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200$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07.06.2019</w:t>
            </w:r>
            <w:r w:rsidRPr="00C35878">
              <w:rPr>
                <w:sz w:val="20"/>
                <w:szCs w:val="20"/>
              </w:rPr>
              <w:t xml:space="preserve"> - 21.06.2019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180$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210$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200$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661" w:type="dxa"/>
          </w:tcPr>
          <w:p w:rsidR="00141F87" w:rsidRPr="00C35878" w:rsidRDefault="00141F87" w:rsidP="00141F87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17.06.2019</w:t>
            </w:r>
            <w:r w:rsidRPr="00C35878">
              <w:rPr>
                <w:sz w:val="20"/>
                <w:szCs w:val="20"/>
              </w:rPr>
              <w:t xml:space="preserve"> - 01.07.2019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190$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220$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210$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27.06.2019</w:t>
            </w:r>
            <w:r w:rsidRPr="00C35878">
              <w:rPr>
                <w:sz w:val="20"/>
                <w:szCs w:val="20"/>
              </w:rPr>
              <w:t xml:space="preserve"> - 11.07.2019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225$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240$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07.07.2019</w:t>
            </w:r>
            <w:r w:rsidRPr="00C35878">
              <w:rPr>
                <w:sz w:val="20"/>
                <w:szCs w:val="20"/>
              </w:rPr>
              <w:t xml:space="preserve"> - 21.07.2019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250$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17.07.2019</w:t>
            </w:r>
            <w:r w:rsidRPr="00C35878">
              <w:rPr>
                <w:sz w:val="20"/>
                <w:szCs w:val="20"/>
              </w:rPr>
              <w:t xml:space="preserve"> - 31.07.2019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250$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27.07.2019</w:t>
            </w:r>
            <w:r w:rsidRPr="00C35878">
              <w:rPr>
                <w:sz w:val="20"/>
                <w:szCs w:val="20"/>
              </w:rPr>
              <w:t xml:space="preserve"> - 10.08.2019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250$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06.08.2019</w:t>
            </w:r>
            <w:r w:rsidRPr="00C35878">
              <w:rPr>
                <w:sz w:val="20"/>
                <w:szCs w:val="20"/>
              </w:rPr>
              <w:t xml:space="preserve"> - 20.08.2019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250$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16.08.2019</w:t>
            </w:r>
            <w:r w:rsidRPr="00C35878">
              <w:rPr>
                <w:sz w:val="20"/>
                <w:szCs w:val="20"/>
              </w:rPr>
              <w:t xml:space="preserve"> - 30.08.2019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225$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240$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220$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26.08.2019</w:t>
            </w:r>
            <w:r w:rsidRPr="00C35878">
              <w:rPr>
                <w:sz w:val="20"/>
                <w:szCs w:val="20"/>
              </w:rPr>
              <w:t xml:space="preserve"> - 09.08.2019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215$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230$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210$</w:t>
            </w:r>
          </w:p>
        </w:tc>
      </w:tr>
      <w:tr w:rsidR="00141F87" w:rsidTr="00C3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2661" w:type="dxa"/>
          </w:tcPr>
          <w:p w:rsidR="00141F87" w:rsidRPr="00C35878" w:rsidRDefault="00141F87" w:rsidP="00447128">
            <w:pPr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</w:rPr>
              <w:t>05.09.2019 - 19.08.2019</w:t>
            </w:r>
          </w:p>
        </w:tc>
        <w:tc>
          <w:tcPr>
            <w:tcW w:w="2834" w:type="dxa"/>
            <w:shd w:val="clear" w:color="auto" w:fill="auto"/>
          </w:tcPr>
          <w:p w:rsidR="00141F87" w:rsidRPr="00C35878" w:rsidRDefault="00141F87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</w:rPr>
              <w:t>200$</w:t>
            </w:r>
          </w:p>
        </w:tc>
        <w:tc>
          <w:tcPr>
            <w:tcW w:w="2491" w:type="dxa"/>
            <w:shd w:val="clear" w:color="auto" w:fill="auto"/>
          </w:tcPr>
          <w:p w:rsidR="00141F87" w:rsidRPr="00C35878" w:rsidRDefault="00EA7CB2" w:rsidP="00EA7CB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</w:rPr>
              <w:t>220$</w:t>
            </w:r>
          </w:p>
        </w:tc>
        <w:tc>
          <w:tcPr>
            <w:tcW w:w="2754" w:type="dxa"/>
            <w:shd w:val="clear" w:color="auto" w:fill="auto"/>
          </w:tcPr>
          <w:p w:rsidR="00141F87" w:rsidRPr="00C35878" w:rsidRDefault="00C35878" w:rsidP="00C35878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35878">
              <w:rPr>
                <w:sz w:val="20"/>
                <w:szCs w:val="20"/>
                <w:lang w:val="en-US"/>
              </w:rPr>
              <w:t>210$</w:t>
            </w:r>
          </w:p>
        </w:tc>
      </w:tr>
    </w:tbl>
    <w:p w:rsidR="00447128" w:rsidRPr="00C35878" w:rsidRDefault="00C35878" w:rsidP="00C35878">
      <w:pPr>
        <w:jc w:val="center"/>
        <w:rPr>
          <w:sz w:val="22"/>
          <w:szCs w:val="22"/>
        </w:rPr>
      </w:pPr>
      <w:r w:rsidRPr="00C35878">
        <w:rPr>
          <w:sz w:val="22"/>
          <w:szCs w:val="22"/>
        </w:rPr>
        <w:t xml:space="preserve">Доп. место в полулюксе - 165$ + 200 </w:t>
      </w:r>
      <w:r w:rsidRPr="00C35878">
        <w:rPr>
          <w:sz w:val="22"/>
          <w:szCs w:val="22"/>
          <w:lang w:val="en-US"/>
        </w:rPr>
        <w:t>BYN</w:t>
      </w:r>
    </w:p>
    <w:p w:rsidR="00C35878" w:rsidRPr="00C35878" w:rsidRDefault="00C35878" w:rsidP="00C35878">
      <w:pPr>
        <w:jc w:val="center"/>
        <w:rPr>
          <w:b/>
          <w:sz w:val="22"/>
          <w:szCs w:val="22"/>
          <w:u w:val="single"/>
        </w:rPr>
      </w:pPr>
      <w:r w:rsidRPr="00C35878">
        <w:rPr>
          <w:b/>
          <w:sz w:val="22"/>
          <w:szCs w:val="22"/>
          <w:highlight w:val="yellow"/>
          <w:u w:val="single"/>
        </w:rPr>
        <w:t>Дополнительно оплачивается транспортный пакет + туруслуга - 200,00 бел.рублей</w:t>
      </w:r>
    </w:p>
    <w:p w:rsidR="00447128" w:rsidRDefault="0044712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</w:p>
    <w:p w:rsidR="00762BAD" w:rsidRDefault="00762BAD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</w:p>
    <w:p w:rsidR="00762BAD" w:rsidRPr="00C35878" w:rsidRDefault="00762BAD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</w:p>
    <w:tbl>
      <w:tblPr>
        <w:tblStyle w:val="af"/>
        <w:tblpPr w:leftFromText="180" w:rightFromText="180" w:vertAnchor="text" w:horzAnchor="margin" w:tblpY="58"/>
        <w:tblW w:w="0" w:type="auto"/>
        <w:tblLook w:val="04A0"/>
      </w:tblPr>
      <w:tblGrid>
        <w:gridCol w:w="5324"/>
        <w:gridCol w:w="5324"/>
      </w:tblGrid>
      <w:tr w:rsidR="00762BAD" w:rsidTr="00762BAD">
        <w:tc>
          <w:tcPr>
            <w:tcW w:w="5324" w:type="dxa"/>
          </w:tcPr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b/>
                <w:bCs/>
                <w:color w:val="333333"/>
                <w:sz w:val="20"/>
                <w:szCs w:val="20"/>
              </w:rPr>
              <w:t>В стоимость тура включено:</w:t>
            </w:r>
            <w:r w:rsidRPr="00C35878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C35878">
              <w:rPr>
                <w:color w:val="333333"/>
                <w:sz w:val="20"/>
                <w:szCs w:val="20"/>
              </w:rPr>
              <w:t>- проживание в гостевом доме Гагра-Лазурная (10 ночей)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- 2 транзитных ночлега на территории РФ с завтраками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проезд комфортабельным автобусом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услуги сопровождающего</w:t>
            </w:r>
          </w:p>
          <w:p w:rsidR="00762BAD" w:rsidRPr="00C35878" w:rsidRDefault="00762BAD" w:rsidP="00762BAD">
            <w:pPr>
              <w:pStyle w:val="ae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324" w:type="dxa"/>
          </w:tcPr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b/>
                <w:bCs/>
                <w:color w:val="333333"/>
                <w:sz w:val="20"/>
                <w:szCs w:val="20"/>
              </w:rPr>
              <w:t>Оплачивается дополнительно:</w:t>
            </w:r>
            <w:r w:rsidRPr="00C35878">
              <w:rPr>
                <w:b/>
                <w:bCs/>
                <w:color w:val="333333"/>
                <w:sz w:val="20"/>
                <w:szCs w:val="20"/>
              </w:rPr>
              <w:br/>
            </w:r>
            <w:r w:rsidRPr="00C35878">
              <w:rPr>
                <w:color w:val="333333"/>
                <w:sz w:val="20"/>
                <w:szCs w:val="20"/>
              </w:rPr>
              <w:t>- медицинская страховка 5$ по курсу НБРБ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питание на море</w:t>
            </w:r>
          </w:p>
          <w:p w:rsidR="00762BAD" w:rsidRPr="00C35878" w:rsidRDefault="00762BAD" w:rsidP="00762BAD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- личные расходы</w:t>
            </w:r>
          </w:p>
          <w:p w:rsidR="00762BAD" w:rsidRPr="00C35878" w:rsidRDefault="00762BAD" w:rsidP="00762BAD">
            <w:pPr>
              <w:pStyle w:val="ae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35878" w:rsidRDefault="00C35878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762BAD" w:rsidRDefault="00762BAD" w:rsidP="00762B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p w:rsidR="00762BAD" w:rsidRDefault="00762BAD" w:rsidP="00C35878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447128" w:rsidRDefault="00C35878" w:rsidP="00C358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C35878">
        <w:rPr>
          <w:b/>
          <w:color w:val="333333"/>
        </w:rPr>
        <w:t>Гостевой дом "Гагра Лазурная"</w:t>
      </w:r>
    </w:p>
    <w:p w:rsidR="00C35878" w:rsidRDefault="00C35878" w:rsidP="00C358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C35878">
        <w:rPr>
          <w:b/>
          <w:color w:val="333333"/>
        </w:rPr>
        <w:t>Адрес: Республика Абхазия, г. Гагра, ул. Ардзинба, 120.</w:t>
      </w:r>
    </w:p>
    <w:p w:rsidR="00847CA6" w:rsidRDefault="00847CA6" w:rsidP="00C358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62BAD" w:rsidRPr="00C35878" w:rsidRDefault="00762BAD" w:rsidP="00C3587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C35878" w:rsidRPr="00C35878" w:rsidRDefault="00C35878" w:rsidP="00C358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35878">
        <w:rPr>
          <w:color w:val="333333"/>
        </w:rPr>
        <w:t>Гостиница «Гагра Лазурная» находится в одном из живописных уголков города, в историческом районе. Уютный гостевой дом расположен на первой береговой линии, в двух минутах ходьбы от моря и городского пляжа.</w:t>
      </w:r>
    </w:p>
    <w:p w:rsidR="00C35878" w:rsidRPr="00C35878" w:rsidRDefault="00692C86" w:rsidP="00C358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92C86">
        <w:rPr>
          <w:b/>
          <w:color w:val="333333"/>
        </w:rPr>
        <w:t>Корпус: 4-хэтажный.</w:t>
      </w:r>
      <w:r>
        <w:rPr>
          <w:color w:val="333333"/>
        </w:rPr>
        <w:t xml:space="preserve"> «</w:t>
      </w:r>
      <w:r w:rsidR="00C35878" w:rsidRPr="00C35878">
        <w:rPr>
          <w:color w:val="333333"/>
        </w:rPr>
        <w:t>Гагра Лазурная</w:t>
      </w:r>
      <w:r>
        <w:rPr>
          <w:color w:val="333333"/>
        </w:rPr>
        <w:t>»</w:t>
      </w:r>
      <w:r w:rsidR="00C35878" w:rsidRPr="00C35878">
        <w:rPr>
          <w:color w:val="333333"/>
        </w:rPr>
        <w:t xml:space="preserve"> представляет собой новое 4-этажное здание с</w:t>
      </w:r>
      <w:r>
        <w:rPr>
          <w:color w:val="333333"/>
        </w:rPr>
        <w:t>о</w:t>
      </w:r>
      <w:r w:rsidR="00C35878" w:rsidRPr="00C35878">
        <w:rPr>
          <w:color w:val="333333"/>
        </w:rPr>
        <w:t xml:space="preserve"> светлыми застекленными террасами и балконами. В номерной фонд входят 25 комфортабельных номеров нескольких категорий. Комнаты имеют качественную меблировку и оснащение, оборудованные ванные комнаты. Окна номеров выходят на сторону моря или городских улиц.</w:t>
      </w:r>
    </w:p>
    <w:p w:rsidR="00C35878" w:rsidRPr="00692C86" w:rsidRDefault="00C35878" w:rsidP="00C35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692C86">
        <w:rPr>
          <w:b/>
          <w:color w:val="333333"/>
        </w:rPr>
        <w:t>Территория гостиницы</w:t>
      </w:r>
      <w:r w:rsidRPr="00C35878">
        <w:rPr>
          <w:color w:val="333333"/>
        </w:rPr>
        <w:t xml:space="preserve"> закрытая и благоустроенная, есть места для отдыха, прокат бытового инвентаря, гостям также предоставляются трансферные и экскурсионные услуги. </w:t>
      </w:r>
      <w:r w:rsidRPr="00692C86">
        <w:rPr>
          <w:b/>
          <w:color w:val="333333"/>
        </w:rPr>
        <w:t>На всей территории работает Wi-Fi.</w:t>
      </w:r>
    </w:p>
    <w:p w:rsidR="00447128" w:rsidRDefault="00C35878" w:rsidP="00C358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35878">
        <w:rPr>
          <w:color w:val="333333"/>
        </w:rPr>
        <w:t>Рядом с гостиницей находятся достопримечательности и инфраструктура города.</w:t>
      </w:r>
    </w:p>
    <w:p w:rsidR="00692C86" w:rsidRDefault="00692C86" w:rsidP="00C358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92C86">
        <w:rPr>
          <w:b/>
          <w:color w:val="333333"/>
        </w:rPr>
        <w:t xml:space="preserve">Пляж: первая береговая линия. 50 м до моря. </w:t>
      </w:r>
      <w:r w:rsidRPr="00692C86">
        <w:rPr>
          <w:color w:val="333333"/>
        </w:rPr>
        <w:t xml:space="preserve">Городской, оборудованный. Зонтики/лежаки за доплату. </w:t>
      </w:r>
    </w:p>
    <w:p w:rsidR="00762BAD" w:rsidRDefault="00692C86" w:rsidP="00762BA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92C86">
        <w:rPr>
          <w:b/>
          <w:color w:val="333333"/>
        </w:rPr>
        <w:t>Питание:</w:t>
      </w:r>
      <w:r>
        <w:rPr>
          <w:color w:val="333333"/>
        </w:rPr>
        <w:t xml:space="preserve"> за доплату. </w:t>
      </w:r>
    </w:p>
    <w:p w:rsidR="00762BAD" w:rsidRPr="00762BAD" w:rsidRDefault="00762BAD" w:rsidP="00762BA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62BAD">
        <w:rPr>
          <w:b/>
          <w:color w:val="333333"/>
        </w:rPr>
        <w:t>Доп.услуги:</w:t>
      </w:r>
      <w:r>
        <w:rPr>
          <w:color w:val="333333"/>
        </w:rPr>
        <w:t xml:space="preserve"> </w:t>
      </w:r>
      <w:r w:rsidRPr="00762BAD">
        <w:rPr>
          <w:color w:val="333333"/>
        </w:rPr>
        <w:t>трансфер;</w:t>
      </w:r>
      <w:r>
        <w:rPr>
          <w:color w:val="333333"/>
        </w:rPr>
        <w:t xml:space="preserve"> </w:t>
      </w:r>
      <w:r w:rsidRPr="00762BAD">
        <w:rPr>
          <w:color w:val="333333"/>
        </w:rPr>
        <w:t>экскурсионные услуги;</w:t>
      </w:r>
      <w:r>
        <w:rPr>
          <w:color w:val="333333"/>
        </w:rPr>
        <w:t xml:space="preserve"> </w:t>
      </w:r>
      <w:r w:rsidRPr="00762BAD">
        <w:rPr>
          <w:color w:val="333333"/>
        </w:rPr>
        <w:t>размещение с животными (по согласованию);</w:t>
      </w:r>
    </w:p>
    <w:p w:rsidR="00692C86" w:rsidRDefault="00762BAD" w:rsidP="00762BA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62BAD">
        <w:rPr>
          <w:color w:val="333333"/>
        </w:rPr>
        <w:t>прокат бытового инвентаря (утюг, гладильная доска).</w:t>
      </w:r>
    </w:p>
    <w:p w:rsidR="00447128" w:rsidRDefault="00447128" w:rsidP="00762BAD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47128" w:rsidRDefault="00C3587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Номерной фонд</w:t>
      </w:r>
    </w:p>
    <w:tbl>
      <w:tblPr>
        <w:tblStyle w:val="af"/>
        <w:tblW w:w="0" w:type="auto"/>
        <w:tblLook w:val="04A0"/>
      </w:tblPr>
      <w:tblGrid>
        <w:gridCol w:w="3549"/>
        <w:gridCol w:w="3549"/>
        <w:gridCol w:w="3550"/>
      </w:tblGrid>
      <w:tr w:rsidR="00C35878" w:rsidTr="00C35878">
        <w:tc>
          <w:tcPr>
            <w:tcW w:w="3549" w:type="dxa"/>
            <w:shd w:val="clear" w:color="auto" w:fill="E5DFEC" w:themeFill="accent4" w:themeFillTint="33"/>
          </w:tcPr>
          <w:p w:rsidR="00C35878" w:rsidRDefault="00C35878" w:rsidP="00423E99">
            <w:pPr>
              <w:pStyle w:val="western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Номер Стандарт</w:t>
            </w:r>
          </w:p>
        </w:tc>
        <w:tc>
          <w:tcPr>
            <w:tcW w:w="3549" w:type="dxa"/>
          </w:tcPr>
          <w:p w:rsidR="00C35878" w:rsidRDefault="00C35878" w:rsidP="00423E99">
            <w:pPr>
              <w:pStyle w:val="western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Полулюкс</w:t>
            </w:r>
          </w:p>
        </w:tc>
        <w:tc>
          <w:tcPr>
            <w:tcW w:w="3550" w:type="dxa"/>
            <w:shd w:val="clear" w:color="auto" w:fill="E5DFEC" w:themeFill="accent4" w:themeFillTint="33"/>
          </w:tcPr>
          <w:p w:rsidR="00C35878" w:rsidRDefault="00C35878" w:rsidP="00423E99">
            <w:pPr>
              <w:pStyle w:val="western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Люкс </w:t>
            </w:r>
          </w:p>
        </w:tc>
      </w:tr>
      <w:tr w:rsidR="00C35878" w:rsidTr="00C35878">
        <w:tc>
          <w:tcPr>
            <w:tcW w:w="3549" w:type="dxa"/>
            <w:shd w:val="clear" w:color="auto" w:fill="E5DFEC" w:themeFill="accent4" w:themeFillTint="33"/>
          </w:tcPr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Количество основных мест  –  2.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C35878">
              <w:rPr>
                <w:color w:val="FF0000"/>
                <w:sz w:val="20"/>
                <w:szCs w:val="20"/>
              </w:rPr>
              <w:t>Дополнительное место  –  нет.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Номера расположены на 3 этаже.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C35878">
              <w:rPr>
                <w:color w:val="FF0000"/>
                <w:sz w:val="20"/>
                <w:szCs w:val="20"/>
              </w:rPr>
              <w:t>Общий санузел на 4 номера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Балкон – не во всех номерах. 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Мебель – две 1-спальные кровати или одна 2-спальная кровать, шкаф.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Оборудование – ЖК-телевизор, кондиционер, холодильник.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Покрытие пола – линолеум.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C35878">
              <w:rPr>
                <w:color w:val="FF0000"/>
                <w:sz w:val="20"/>
                <w:szCs w:val="20"/>
              </w:rPr>
              <w:t>Санузел – общий на несколько номеров санузел рядом на этаже (умывальник, зеркало, унитаз, душ).</w:t>
            </w:r>
          </w:p>
          <w:p w:rsidR="00C35878" w:rsidRPr="00C35878" w:rsidRDefault="00C35878" w:rsidP="00C35878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left" w:pos="2430"/>
              </w:tabs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Wi-Fi.</w:t>
            </w:r>
            <w:r w:rsidRPr="00C35878">
              <w:rPr>
                <w:color w:val="333333"/>
                <w:sz w:val="20"/>
                <w:szCs w:val="20"/>
              </w:rPr>
              <w:tab/>
            </w:r>
          </w:p>
          <w:p w:rsidR="00C35878" w:rsidRDefault="00C35878" w:rsidP="004973FE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3549" w:type="dxa"/>
          </w:tcPr>
          <w:p w:rsidR="00C35878" w:rsidRPr="00C35878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Количество основных мест  –  2.</w:t>
            </w:r>
          </w:p>
          <w:p w:rsidR="00C35878" w:rsidRPr="00692C86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92C86">
              <w:rPr>
                <w:color w:val="FF0000"/>
                <w:sz w:val="20"/>
                <w:szCs w:val="20"/>
              </w:rPr>
              <w:t>Дополнительное место  –  1 (раскладушка).</w:t>
            </w:r>
          </w:p>
          <w:p w:rsidR="00C35878" w:rsidRPr="00C35878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Балкон – не во всех номерах. </w:t>
            </w:r>
          </w:p>
          <w:p w:rsidR="00C35878" w:rsidRPr="00C35878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Мебель – две 1-спальные кровати или одна 2-спальная кровать, шкаф, зеркало, журнальный столик.</w:t>
            </w:r>
          </w:p>
          <w:p w:rsidR="00C35878" w:rsidRPr="00C35878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Оборудование – ЖК-телевизор, кондиционер, холодильник.</w:t>
            </w:r>
          </w:p>
          <w:p w:rsidR="00C35878" w:rsidRPr="00C35878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Покрытие пола – линолеум.</w:t>
            </w:r>
          </w:p>
          <w:p w:rsidR="00C35878" w:rsidRPr="00C35878" w:rsidRDefault="00762BAD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Санузел – душ, туалет</w:t>
            </w:r>
          </w:p>
          <w:p w:rsidR="00C35878" w:rsidRPr="00C35878" w:rsidRDefault="00C35878" w:rsidP="00692C86">
            <w:pPr>
              <w:pStyle w:val="a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35878">
              <w:rPr>
                <w:color w:val="333333"/>
                <w:sz w:val="20"/>
                <w:szCs w:val="20"/>
              </w:rPr>
              <w:t>Wi-Fi.</w:t>
            </w:r>
          </w:p>
          <w:p w:rsidR="00C35878" w:rsidRDefault="00C35878" w:rsidP="004973FE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C35878">
              <w:rPr>
                <w:rStyle w:val="af0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3550" w:type="dxa"/>
            <w:shd w:val="clear" w:color="auto" w:fill="E5DFEC" w:themeFill="accent4" w:themeFillTint="33"/>
          </w:tcPr>
          <w:p w:rsidR="00692C86" w:rsidRP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Количество основных мест  –  2.</w:t>
            </w:r>
          </w:p>
          <w:p w:rsidR="00692C86" w:rsidRP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Дополнительное место  – </w:t>
            </w:r>
            <w:r>
              <w:rPr>
                <w:color w:val="333333"/>
                <w:sz w:val="20"/>
                <w:szCs w:val="20"/>
              </w:rPr>
              <w:t>2</w:t>
            </w:r>
            <w:r w:rsidRPr="00692C86">
              <w:rPr>
                <w:color w:val="333333"/>
                <w:sz w:val="20"/>
                <w:szCs w:val="20"/>
              </w:rPr>
              <w:t xml:space="preserve"> (диван).</w:t>
            </w:r>
          </w:p>
          <w:p w:rsidR="00692C86" w:rsidRP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Балкон – не во всех номерах. </w:t>
            </w:r>
          </w:p>
          <w:p w:rsidR="00692C86" w:rsidRP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Мебель – одна 2-спальная кровать, прикроватные тумбочки, шкаф, зеркало, диван, стол на 4 персоны.</w:t>
            </w:r>
          </w:p>
          <w:p w:rsidR="00692C86" w:rsidRP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Оборудование – ЖК-телевизор, кондиционер, холодильник, микроволновая печь, электрический чайник.</w:t>
            </w:r>
          </w:p>
          <w:p w:rsidR="00692C86" w:rsidRP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Покрытие пола – линолеум.</w:t>
            </w:r>
          </w:p>
          <w:p w:rsidR="00692C86" w:rsidRPr="00692C86" w:rsidRDefault="00762BAD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Санузел – душ, туалет</w:t>
            </w:r>
          </w:p>
          <w:p w:rsidR="00692C86" w:rsidRDefault="00692C86" w:rsidP="00692C86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92C86">
              <w:rPr>
                <w:color w:val="333333"/>
                <w:sz w:val="20"/>
                <w:szCs w:val="20"/>
              </w:rPr>
              <w:t>Wi-Fi.</w:t>
            </w:r>
          </w:p>
          <w:p w:rsidR="00C35878" w:rsidRDefault="00C35878" w:rsidP="004973FE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</w:tbl>
    <w:p w:rsidR="00C35878" w:rsidRDefault="00C3587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447128" w:rsidRDefault="0044712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447128" w:rsidRDefault="00447128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BA" w:rsidRDefault="00283FBA" w:rsidP="009630C5">
      <w:r>
        <w:separator/>
      </w:r>
    </w:p>
  </w:endnote>
  <w:endnote w:type="continuationSeparator" w:id="1">
    <w:p w:rsidR="00283FBA" w:rsidRDefault="00283FBA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BA" w:rsidRDefault="00283FBA" w:rsidP="009630C5">
      <w:r>
        <w:separator/>
      </w:r>
    </w:p>
  </w:footnote>
  <w:footnote w:type="continuationSeparator" w:id="1">
    <w:p w:rsidR="00283FBA" w:rsidRDefault="00283FBA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B6D"/>
    <w:multiLevelType w:val="hybridMultilevel"/>
    <w:tmpl w:val="2AE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6E62"/>
    <w:multiLevelType w:val="hybridMultilevel"/>
    <w:tmpl w:val="F94A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2659F"/>
    <w:multiLevelType w:val="hybridMultilevel"/>
    <w:tmpl w:val="8B5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10637"/>
    <w:rsid w:val="0002011C"/>
    <w:rsid w:val="000506B4"/>
    <w:rsid w:val="00054B68"/>
    <w:rsid w:val="00065114"/>
    <w:rsid w:val="000B63B9"/>
    <w:rsid w:val="000D0331"/>
    <w:rsid w:val="001010A1"/>
    <w:rsid w:val="00141F87"/>
    <w:rsid w:val="0016519F"/>
    <w:rsid w:val="001A4DA5"/>
    <w:rsid w:val="001E3219"/>
    <w:rsid w:val="001F56A5"/>
    <w:rsid w:val="00232D54"/>
    <w:rsid w:val="002434A5"/>
    <w:rsid w:val="0024633E"/>
    <w:rsid w:val="00270A89"/>
    <w:rsid w:val="00283FBA"/>
    <w:rsid w:val="002B49CB"/>
    <w:rsid w:val="00314B92"/>
    <w:rsid w:val="00317A33"/>
    <w:rsid w:val="00342A5B"/>
    <w:rsid w:val="00357D90"/>
    <w:rsid w:val="004000D3"/>
    <w:rsid w:val="00423E99"/>
    <w:rsid w:val="0043191A"/>
    <w:rsid w:val="00447128"/>
    <w:rsid w:val="00463CB9"/>
    <w:rsid w:val="004973FE"/>
    <w:rsid w:val="004B77FD"/>
    <w:rsid w:val="004C07BB"/>
    <w:rsid w:val="004C2E03"/>
    <w:rsid w:val="00521D9C"/>
    <w:rsid w:val="00533F76"/>
    <w:rsid w:val="00535821"/>
    <w:rsid w:val="00554634"/>
    <w:rsid w:val="005735DB"/>
    <w:rsid w:val="006423B4"/>
    <w:rsid w:val="00646E7B"/>
    <w:rsid w:val="00661D0D"/>
    <w:rsid w:val="00687653"/>
    <w:rsid w:val="00692C86"/>
    <w:rsid w:val="006E57EF"/>
    <w:rsid w:val="006E77E6"/>
    <w:rsid w:val="007370F6"/>
    <w:rsid w:val="00756689"/>
    <w:rsid w:val="00762BAD"/>
    <w:rsid w:val="00813625"/>
    <w:rsid w:val="00826B29"/>
    <w:rsid w:val="00846FC3"/>
    <w:rsid w:val="00847CA6"/>
    <w:rsid w:val="00880062"/>
    <w:rsid w:val="008D12F6"/>
    <w:rsid w:val="008E391A"/>
    <w:rsid w:val="008E7BE6"/>
    <w:rsid w:val="00931021"/>
    <w:rsid w:val="009630C5"/>
    <w:rsid w:val="00976134"/>
    <w:rsid w:val="009871A5"/>
    <w:rsid w:val="009914DD"/>
    <w:rsid w:val="009A7370"/>
    <w:rsid w:val="00A0433A"/>
    <w:rsid w:val="00A60F81"/>
    <w:rsid w:val="00A659C9"/>
    <w:rsid w:val="00AB6DD2"/>
    <w:rsid w:val="00AD712A"/>
    <w:rsid w:val="00AE4BC6"/>
    <w:rsid w:val="00B2668A"/>
    <w:rsid w:val="00B66CE1"/>
    <w:rsid w:val="00B7069D"/>
    <w:rsid w:val="00B710D0"/>
    <w:rsid w:val="00B7563D"/>
    <w:rsid w:val="00B77B16"/>
    <w:rsid w:val="00B93C54"/>
    <w:rsid w:val="00BA6E63"/>
    <w:rsid w:val="00BD0BF6"/>
    <w:rsid w:val="00BD7C7E"/>
    <w:rsid w:val="00BE380F"/>
    <w:rsid w:val="00BE7E3A"/>
    <w:rsid w:val="00BF62DA"/>
    <w:rsid w:val="00C35878"/>
    <w:rsid w:val="00CC61AA"/>
    <w:rsid w:val="00CE0517"/>
    <w:rsid w:val="00CF2F36"/>
    <w:rsid w:val="00CF668D"/>
    <w:rsid w:val="00D06F7B"/>
    <w:rsid w:val="00D50C2F"/>
    <w:rsid w:val="00D54560"/>
    <w:rsid w:val="00DA3530"/>
    <w:rsid w:val="00E36A97"/>
    <w:rsid w:val="00E557FF"/>
    <w:rsid w:val="00E72321"/>
    <w:rsid w:val="00E81710"/>
    <w:rsid w:val="00E82C6A"/>
    <w:rsid w:val="00E93B42"/>
    <w:rsid w:val="00E96A06"/>
    <w:rsid w:val="00EA7CB2"/>
    <w:rsid w:val="00EB5DE9"/>
    <w:rsid w:val="00ED405B"/>
    <w:rsid w:val="00ED5B82"/>
    <w:rsid w:val="00F05B33"/>
    <w:rsid w:val="00F11C22"/>
    <w:rsid w:val="00F34DEF"/>
    <w:rsid w:val="00F40521"/>
    <w:rsid w:val="00F62597"/>
    <w:rsid w:val="00F84651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">
    <w:name w:val="Table Grid"/>
    <w:basedOn w:val="a1"/>
    <w:uiPriority w:val="59"/>
    <w:rsid w:val="004471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C35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2019-01-18T13:26:00Z</cp:lastPrinted>
  <dcterms:created xsi:type="dcterms:W3CDTF">2019-01-18T13:26:00Z</dcterms:created>
  <dcterms:modified xsi:type="dcterms:W3CDTF">2019-01-18T13:49:00Z</dcterms:modified>
</cp:coreProperties>
</file>