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9F1" w:rsidRPr="003B1854" w:rsidRDefault="004F59F1" w:rsidP="004F59F1">
      <w:pPr>
        <w:pStyle w:val="a8"/>
        <w:keepLines/>
        <w:rPr>
          <w:sz w:val="22"/>
          <w:szCs w:val="22"/>
        </w:rPr>
      </w:pPr>
      <w:r w:rsidRPr="003B1854">
        <w:rPr>
          <w:sz w:val="22"/>
          <w:szCs w:val="22"/>
        </w:rPr>
        <w:t xml:space="preserve">ДОГОВОР КОМИССИИ </w:t>
      </w:r>
      <w:proofErr w:type="gramStart"/>
      <w:r w:rsidRPr="003B1854">
        <w:rPr>
          <w:sz w:val="22"/>
          <w:szCs w:val="22"/>
        </w:rPr>
        <w:t>№</w:t>
      </w:r>
      <w:r w:rsidR="00060CE2" w:rsidRPr="003B1854">
        <w:rPr>
          <w:sz w:val="22"/>
          <w:szCs w:val="22"/>
        </w:rPr>
        <w:t xml:space="preserve"> </w:t>
      </w:r>
      <w:r w:rsidRPr="003B1854">
        <w:rPr>
          <w:sz w:val="22"/>
          <w:szCs w:val="22"/>
        </w:rPr>
        <w:t xml:space="preserve"> </w:t>
      </w:r>
      <w:r w:rsidR="00363F43" w:rsidRPr="003B1854">
        <w:rPr>
          <w:sz w:val="22"/>
          <w:szCs w:val="22"/>
        </w:rPr>
        <w:t>_</w:t>
      </w:r>
      <w:proofErr w:type="gramEnd"/>
      <w:r w:rsidR="00363F43" w:rsidRPr="003B1854">
        <w:rPr>
          <w:sz w:val="22"/>
          <w:szCs w:val="22"/>
        </w:rPr>
        <w:t>____</w:t>
      </w:r>
    </w:p>
    <w:p w:rsidR="004F59F1" w:rsidRPr="003B1854" w:rsidRDefault="004F59F1" w:rsidP="004F59F1">
      <w:pPr>
        <w:jc w:val="center"/>
        <w:rPr>
          <w:sz w:val="22"/>
          <w:szCs w:val="22"/>
        </w:rPr>
      </w:pPr>
    </w:p>
    <w:tbl>
      <w:tblPr>
        <w:tblW w:w="0" w:type="auto"/>
        <w:tblLook w:val="01E0" w:firstRow="1" w:lastRow="1" w:firstColumn="1" w:lastColumn="1" w:noHBand="0" w:noVBand="0"/>
      </w:tblPr>
      <w:tblGrid>
        <w:gridCol w:w="5921"/>
        <w:gridCol w:w="4567"/>
      </w:tblGrid>
      <w:tr w:rsidR="004568F7" w:rsidRPr="003B1854" w:rsidTr="00AB34C0">
        <w:tc>
          <w:tcPr>
            <w:tcW w:w="6071" w:type="dxa"/>
          </w:tcPr>
          <w:p w:rsidR="004568F7" w:rsidRPr="003B1854" w:rsidRDefault="004568F7" w:rsidP="00CB0CED">
            <w:pPr>
              <w:keepLines/>
              <w:rPr>
                <w:sz w:val="22"/>
                <w:szCs w:val="22"/>
              </w:rPr>
            </w:pPr>
            <w:r w:rsidRPr="003B1854">
              <w:rPr>
                <w:sz w:val="22"/>
                <w:szCs w:val="22"/>
              </w:rPr>
              <w:t xml:space="preserve">г. </w:t>
            </w:r>
            <w:r w:rsidR="00CB0CED" w:rsidRPr="003B1854">
              <w:rPr>
                <w:sz w:val="22"/>
                <w:szCs w:val="22"/>
              </w:rPr>
              <w:t>Могилёв</w:t>
            </w:r>
          </w:p>
        </w:tc>
        <w:tc>
          <w:tcPr>
            <w:tcW w:w="4634" w:type="dxa"/>
          </w:tcPr>
          <w:p w:rsidR="004568F7" w:rsidRPr="003B1854" w:rsidRDefault="004568F7" w:rsidP="001227B2">
            <w:pPr>
              <w:keepLines/>
              <w:jc w:val="right"/>
              <w:rPr>
                <w:sz w:val="22"/>
                <w:szCs w:val="22"/>
              </w:rPr>
            </w:pPr>
            <w:r w:rsidRPr="003B1854">
              <w:rPr>
                <w:sz w:val="22"/>
                <w:szCs w:val="22"/>
              </w:rPr>
              <w:t>«</w:t>
            </w:r>
            <w:r w:rsidR="001227B2" w:rsidRPr="003B1854">
              <w:rPr>
                <w:sz w:val="22"/>
                <w:szCs w:val="22"/>
              </w:rPr>
              <w:t>____</w:t>
            </w:r>
            <w:r w:rsidRPr="003B1854">
              <w:rPr>
                <w:sz w:val="22"/>
                <w:szCs w:val="22"/>
              </w:rPr>
              <w:t xml:space="preserve">» </w:t>
            </w:r>
            <w:r w:rsidR="001227B2" w:rsidRPr="003B1854">
              <w:rPr>
                <w:sz w:val="22"/>
                <w:szCs w:val="22"/>
              </w:rPr>
              <w:t>__________________</w:t>
            </w:r>
            <w:r w:rsidR="00A2586F" w:rsidRPr="003B1854">
              <w:rPr>
                <w:sz w:val="22"/>
                <w:szCs w:val="22"/>
              </w:rPr>
              <w:t xml:space="preserve"> </w:t>
            </w:r>
            <w:r w:rsidR="00E84A12" w:rsidRPr="003B1854">
              <w:rPr>
                <w:sz w:val="22"/>
                <w:szCs w:val="22"/>
              </w:rPr>
              <w:t xml:space="preserve"> </w:t>
            </w:r>
            <w:r w:rsidRPr="003B1854">
              <w:rPr>
                <w:sz w:val="22"/>
                <w:szCs w:val="22"/>
              </w:rPr>
              <w:t>20</w:t>
            </w:r>
            <w:r w:rsidR="003B1854" w:rsidRPr="003B1854">
              <w:rPr>
                <w:sz w:val="22"/>
                <w:szCs w:val="22"/>
              </w:rPr>
              <w:t>21</w:t>
            </w:r>
            <w:r w:rsidR="00060CE2" w:rsidRPr="003B1854">
              <w:rPr>
                <w:sz w:val="22"/>
                <w:szCs w:val="22"/>
              </w:rPr>
              <w:t xml:space="preserve"> </w:t>
            </w:r>
            <w:r w:rsidRPr="003B1854">
              <w:rPr>
                <w:sz w:val="22"/>
                <w:szCs w:val="22"/>
              </w:rPr>
              <w:t>г</w:t>
            </w:r>
            <w:r w:rsidR="00F1478B" w:rsidRPr="003B1854">
              <w:rPr>
                <w:sz w:val="22"/>
                <w:szCs w:val="22"/>
              </w:rPr>
              <w:t>.</w:t>
            </w:r>
          </w:p>
        </w:tc>
      </w:tr>
      <w:tr w:rsidR="004F59F1" w:rsidRPr="003B1854" w:rsidTr="00AB34C0">
        <w:tc>
          <w:tcPr>
            <w:tcW w:w="6071" w:type="dxa"/>
          </w:tcPr>
          <w:p w:rsidR="004F59F1" w:rsidRPr="003B1854" w:rsidRDefault="004F59F1" w:rsidP="00EE0114">
            <w:pPr>
              <w:keepLines/>
              <w:rPr>
                <w:sz w:val="22"/>
                <w:szCs w:val="22"/>
              </w:rPr>
            </w:pPr>
          </w:p>
        </w:tc>
        <w:tc>
          <w:tcPr>
            <w:tcW w:w="4634" w:type="dxa"/>
          </w:tcPr>
          <w:p w:rsidR="004F59F1" w:rsidRPr="003B1854" w:rsidRDefault="004F59F1" w:rsidP="00EE0114">
            <w:pPr>
              <w:keepLines/>
              <w:jc w:val="right"/>
              <w:rPr>
                <w:sz w:val="22"/>
                <w:szCs w:val="22"/>
              </w:rPr>
            </w:pPr>
          </w:p>
        </w:tc>
      </w:tr>
    </w:tbl>
    <w:p w:rsidR="004568F7" w:rsidRPr="003B1854" w:rsidRDefault="00AB34C0" w:rsidP="00BF1C24">
      <w:pPr>
        <w:pStyle w:val="a3"/>
        <w:keepLines/>
        <w:rPr>
          <w:sz w:val="22"/>
          <w:szCs w:val="22"/>
        </w:rPr>
      </w:pPr>
      <w:r w:rsidRPr="003B1854">
        <w:rPr>
          <w:sz w:val="22"/>
          <w:szCs w:val="22"/>
        </w:rPr>
        <w:t>Г</w:t>
      </w:r>
      <w:r w:rsidR="00FF79F9" w:rsidRPr="003B1854">
        <w:rPr>
          <w:sz w:val="22"/>
          <w:szCs w:val="22"/>
        </w:rPr>
        <w:t>осударственное коммунальное унитарное предприятие</w:t>
      </w:r>
      <w:r w:rsidRPr="003B1854">
        <w:rPr>
          <w:sz w:val="22"/>
          <w:szCs w:val="22"/>
        </w:rPr>
        <w:t xml:space="preserve"> «Могилёвоблтурист»</w:t>
      </w:r>
      <w:r w:rsidR="00FF79F9" w:rsidRPr="003B1854">
        <w:rPr>
          <w:sz w:val="22"/>
          <w:szCs w:val="22"/>
        </w:rPr>
        <w:t xml:space="preserve"> (сертификат соответствия </w:t>
      </w:r>
      <w:r w:rsidR="00FF79F9" w:rsidRPr="003B1854">
        <w:rPr>
          <w:sz w:val="22"/>
          <w:szCs w:val="22"/>
        </w:rPr>
        <w:br/>
        <w:t xml:space="preserve">BY/112 04.03.071 00821 до 20.02.2022, выдан РУП «Национальное агентство по туризму», зарегистрирован в реестре </w:t>
      </w:r>
      <w:proofErr w:type="spellStart"/>
      <w:r w:rsidR="00FF79F9" w:rsidRPr="003B1854">
        <w:rPr>
          <w:sz w:val="22"/>
          <w:szCs w:val="22"/>
        </w:rPr>
        <w:t>МСиТ</w:t>
      </w:r>
      <w:proofErr w:type="spellEnd"/>
      <w:r w:rsidR="00FF79F9" w:rsidRPr="003B1854">
        <w:rPr>
          <w:sz w:val="22"/>
          <w:szCs w:val="22"/>
        </w:rPr>
        <w:t xml:space="preserve"> РБ под номером BY/112 04.03. 071 00821</w:t>
      </w:r>
      <w:proofErr w:type="gramStart"/>
      <w:r w:rsidR="00FF79F9" w:rsidRPr="003B1854">
        <w:rPr>
          <w:sz w:val="22"/>
          <w:szCs w:val="22"/>
        </w:rPr>
        <w:t>)</w:t>
      </w:r>
      <w:r w:rsidR="004F59F1" w:rsidRPr="003B1854">
        <w:rPr>
          <w:sz w:val="22"/>
          <w:szCs w:val="22"/>
        </w:rPr>
        <w:t xml:space="preserve">, </w:t>
      </w:r>
      <w:r w:rsidR="004568F7" w:rsidRPr="003B1854">
        <w:rPr>
          <w:sz w:val="22"/>
          <w:szCs w:val="22"/>
        </w:rPr>
        <w:t xml:space="preserve"> именуемое</w:t>
      </w:r>
      <w:proofErr w:type="gramEnd"/>
      <w:r w:rsidR="004568F7" w:rsidRPr="003B1854">
        <w:rPr>
          <w:sz w:val="22"/>
          <w:szCs w:val="22"/>
        </w:rPr>
        <w:t xml:space="preserve"> в дальнейшем «</w:t>
      </w:r>
      <w:r w:rsidR="004568F7" w:rsidRPr="003B1854">
        <w:rPr>
          <w:b/>
          <w:sz w:val="22"/>
          <w:szCs w:val="22"/>
        </w:rPr>
        <w:t>Комитент»,</w:t>
      </w:r>
      <w:r w:rsidR="00807142" w:rsidRPr="003B1854">
        <w:rPr>
          <w:sz w:val="22"/>
          <w:szCs w:val="22"/>
        </w:rPr>
        <w:t xml:space="preserve"> в лице директора </w:t>
      </w:r>
      <w:r w:rsidRPr="003B1854">
        <w:rPr>
          <w:sz w:val="22"/>
          <w:szCs w:val="22"/>
        </w:rPr>
        <w:t>Карпенко Елены Александровны</w:t>
      </w:r>
      <w:r w:rsidR="00035F56" w:rsidRPr="003B1854">
        <w:rPr>
          <w:sz w:val="22"/>
          <w:szCs w:val="22"/>
        </w:rPr>
        <w:t>, дейст</w:t>
      </w:r>
      <w:r w:rsidRPr="003B1854">
        <w:rPr>
          <w:sz w:val="22"/>
          <w:szCs w:val="22"/>
        </w:rPr>
        <w:t>вующей</w:t>
      </w:r>
      <w:r w:rsidR="004568F7" w:rsidRPr="003B1854">
        <w:rPr>
          <w:sz w:val="22"/>
          <w:szCs w:val="22"/>
        </w:rPr>
        <w:t xml:space="preserve"> на основании Устава, и</w:t>
      </w:r>
      <w:r w:rsidR="004F76DE" w:rsidRPr="003B1854">
        <w:rPr>
          <w:sz w:val="22"/>
          <w:szCs w:val="22"/>
        </w:rPr>
        <w:t xml:space="preserve"> </w:t>
      </w:r>
      <w:r w:rsidR="005F0727" w:rsidRPr="003B1854">
        <w:rPr>
          <w:sz w:val="22"/>
          <w:szCs w:val="22"/>
        </w:rPr>
        <w:t xml:space="preserve"> </w:t>
      </w:r>
      <w:r w:rsidRPr="003B1854">
        <w:rPr>
          <w:sz w:val="22"/>
          <w:szCs w:val="22"/>
        </w:rPr>
        <w:t>________________________________________________________________________</w:t>
      </w:r>
      <w:r w:rsidR="004568F7" w:rsidRPr="003B1854">
        <w:rPr>
          <w:sz w:val="22"/>
          <w:szCs w:val="22"/>
        </w:rPr>
        <w:t>, именуемое в дальнейшем «</w:t>
      </w:r>
      <w:r w:rsidR="004568F7" w:rsidRPr="003B1854">
        <w:rPr>
          <w:b/>
          <w:sz w:val="22"/>
          <w:szCs w:val="22"/>
        </w:rPr>
        <w:t>Комиссионер»,</w:t>
      </w:r>
      <w:r w:rsidR="004568F7" w:rsidRPr="003B1854">
        <w:rPr>
          <w:sz w:val="22"/>
          <w:szCs w:val="22"/>
        </w:rPr>
        <w:t xml:space="preserve"> в лице </w:t>
      </w:r>
      <w:r w:rsidR="004F76DE" w:rsidRPr="003B1854">
        <w:rPr>
          <w:sz w:val="22"/>
          <w:szCs w:val="22"/>
        </w:rPr>
        <w:t xml:space="preserve"> </w:t>
      </w:r>
      <w:r w:rsidRPr="003B1854">
        <w:rPr>
          <w:sz w:val="22"/>
          <w:szCs w:val="22"/>
        </w:rPr>
        <w:t>директора</w:t>
      </w:r>
      <w:r w:rsidR="00891213" w:rsidRPr="003B1854">
        <w:rPr>
          <w:sz w:val="22"/>
          <w:szCs w:val="22"/>
        </w:rPr>
        <w:t xml:space="preserve"> </w:t>
      </w:r>
      <w:r w:rsidRPr="003B1854">
        <w:rPr>
          <w:sz w:val="22"/>
          <w:szCs w:val="22"/>
        </w:rPr>
        <w:t>________________________________</w:t>
      </w:r>
      <w:r w:rsidR="004568F7" w:rsidRPr="003B1854">
        <w:rPr>
          <w:sz w:val="22"/>
          <w:szCs w:val="22"/>
        </w:rPr>
        <w:t>, дейст</w:t>
      </w:r>
      <w:r w:rsidRPr="003B1854">
        <w:rPr>
          <w:sz w:val="22"/>
          <w:szCs w:val="22"/>
        </w:rPr>
        <w:t>вующего</w:t>
      </w:r>
      <w:r w:rsidR="004568F7" w:rsidRPr="003B1854">
        <w:rPr>
          <w:sz w:val="22"/>
          <w:szCs w:val="22"/>
        </w:rPr>
        <w:t xml:space="preserve"> на основании </w:t>
      </w:r>
      <w:r w:rsidRPr="003B1854">
        <w:rPr>
          <w:sz w:val="22"/>
          <w:szCs w:val="22"/>
        </w:rPr>
        <w:t>___________</w:t>
      </w:r>
      <w:r w:rsidR="003908D8" w:rsidRPr="003B1854">
        <w:rPr>
          <w:sz w:val="22"/>
          <w:szCs w:val="22"/>
        </w:rPr>
        <w:t>_________</w:t>
      </w:r>
      <w:r w:rsidRPr="003B1854">
        <w:rPr>
          <w:sz w:val="22"/>
          <w:szCs w:val="22"/>
        </w:rPr>
        <w:t>,</w:t>
      </w:r>
      <w:r w:rsidR="004568F7" w:rsidRPr="003B1854">
        <w:rPr>
          <w:sz w:val="22"/>
          <w:szCs w:val="22"/>
        </w:rPr>
        <w:t xml:space="preserve"> с другой стороны, далее именуемые «Стороны», заключили настоящий Договор комиссии (далее – Договор) о нижеследующем: </w:t>
      </w:r>
    </w:p>
    <w:p w:rsidR="004568F7" w:rsidRPr="003B1854" w:rsidRDefault="004568F7" w:rsidP="00B72D0F">
      <w:pPr>
        <w:pStyle w:val="ae"/>
        <w:keepLines/>
        <w:numPr>
          <w:ilvl w:val="0"/>
          <w:numId w:val="2"/>
        </w:numPr>
        <w:jc w:val="center"/>
        <w:rPr>
          <w:b/>
          <w:sz w:val="22"/>
          <w:szCs w:val="22"/>
        </w:rPr>
      </w:pPr>
      <w:r w:rsidRPr="003B1854">
        <w:rPr>
          <w:b/>
          <w:sz w:val="22"/>
          <w:szCs w:val="22"/>
        </w:rPr>
        <w:t>Предмет договора.</w:t>
      </w:r>
    </w:p>
    <w:p w:rsidR="00B72D0F" w:rsidRPr="003B1854" w:rsidRDefault="00B72D0F" w:rsidP="00B72D0F">
      <w:pPr>
        <w:pStyle w:val="ae"/>
        <w:keepLines/>
        <w:rPr>
          <w:b/>
          <w:sz w:val="22"/>
          <w:szCs w:val="22"/>
        </w:rPr>
      </w:pPr>
    </w:p>
    <w:p w:rsidR="004568F7" w:rsidRPr="003B1854" w:rsidRDefault="004568F7" w:rsidP="005F0727">
      <w:pPr>
        <w:keepLines/>
        <w:ind w:firstLine="720"/>
        <w:jc w:val="both"/>
        <w:rPr>
          <w:sz w:val="22"/>
          <w:szCs w:val="22"/>
        </w:rPr>
      </w:pPr>
      <w:r w:rsidRPr="003B1854">
        <w:rPr>
          <w:b/>
          <w:sz w:val="22"/>
          <w:szCs w:val="22"/>
        </w:rPr>
        <w:t>1.1.</w:t>
      </w:r>
      <w:r w:rsidRPr="003B1854">
        <w:rPr>
          <w:sz w:val="22"/>
          <w:szCs w:val="22"/>
        </w:rPr>
        <w:t xml:space="preserve"> По настоящему договору Комитент поручает, а Комиссионер принимает на себя обязательства совершать за вознаграждение от своего имени, но за счет Комитента следующие действия: </w:t>
      </w:r>
    </w:p>
    <w:p w:rsidR="004568F7" w:rsidRPr="003B1854" w:rsidRDefault="004568F7" w:rsidP="005F0727">
      <w:pPr>
        <w:keepNext/>
        <w:keepLines/>
        <w:ind w:firstLine="720"/>
        <w:jc w:val="both"/>
        <w:rPr>
          <w:sz w:val="22"/>
          <w:szCs w:val="22"/>
        </w:rPr>
      </w:pPr>
      <w:r w:rsidRPr="003B1854">
        <w:rPr>
          <w:sz w:val="22"/>
          <w:szCs w:val="22"/>
        </w:rPr>
        <w:t xml:space="preserve">1.1.1. Заключать и исполнять с участниками туристической деятельности договора на оказание туристических услуг (предоставление им туристических услуг по организации путешествия) и комплекса туристических услуг (туристического продукта). В тексте настоящего Договора под «туристическим продуктом» или «туристическими продуктами» понимаются различные комплексы туристических услуг, предоставляемые туристам за пределами Республики Беларусь: </w:t>
      </w:r>
      <w:r w:rsidR="0055641F" w:rsidRPr="003B1854">
        <w:rPr>
          <w:sz w:val="22"/>
          <w:szCs w:val="22"/>
        </w:rPr>
        <w:t xml:space="preserve">организация </w:t>
      </w:r>
      <w:r w:rsidRPr="003B1854">
        <w:rPr>
          <w:sz w:val="22"/>
          <w:szCs w:val="22"/>
        </w:rPr>
        <w:t>перевозк</w:t>
      </w:r>
      <w:r w:rsidR="0055641F" w:rsidRPr="003B1854">
        <w:rPr>
          <w:sz w:val="22"/>
          <w:szCs w:val="22"/>
        </w:rPr>
        <w:t>и</w:t>
      </w:r>
      <w:r w:rsidRPr="003B1854">
        <w:rPr>
          <w:sz w:val="22"/>
          <w:szCs w:val="22"/>
        </w:rPr>
        <w:t xml:space="preserve"> любыми видами транспорта; организация приема и размещения; трансферы по прибытию и по отъезду в стране пребывания; по обеспечению гостиничного, экскурсионного и иных видов обслуживания в стране пребывания, и прочие отдельные туристические услуги либо комплексы туристических услуг, необходимые для удовлетворения потребностей туриста и подлежащие предоставлению туристу третьими лицами вне территории Республики Беларусь в период его туристического путешествия и/или в связи с этим путешествием.</w:t>
      </w:r>
    </w:p>
    <w:p w:rsidR="004568F7" w:rsidRPr="003B1854" w:rsidRDefault="004568F7" w:rsidP="005F0727">
      <w:pPr>
        <w:keepNext/>
        <w:keepLines/>
        <w:ind w:firstLine="720"/>
        <w:jc w:val="both"/>
        <w:rPr>
          <w:sz w:val="22"/>
          <w:szCs w:val="22"/>
        </w:rPr>
      </w:pPr>
      <w:r w:rsidRPr="003B1854">
        <w:rPr>
          <w:sz w:val="22"/>
          <w:szCs w:val="22"/>
        </w:rPr>
        <w:t>1.1.2. Осуществлять иные действия и формальности, необходимые для надлежащего исполнения поручения, предусмотренного настоящим Договором.</w:t>
      </w:r>
    </w:p>
    <w:p w:rsidR="004568F7" w:rsidRPr="003B1854" w:rsidRDefault="004568F7" w:rsidP="005F0727">
      <w:pPr>
        <w:keepLines/>
        <w:autoSpaceDE w:val="0"/>
        <w:autoSpaceDN w:val="0"/>
        <w:adjustRightInd w:val="0"/>
        <w:ind w:firstLine="720"/>
        <w:jc w:val="both"/>
        <w:rPr>
          <w:sz w:val="22"/>
          <w:szCs w:val="22"/>
        </w:rPr>
      </w:pPr>
      <w:r w:rsidRPr="003B1854">
        <w:rPr>
          <w:b/>
          <w:sz w:val="22"/>
          <w:szCs w:val="22"/>
        </w:rPr>
        <w:t>1.2.</w:t>
      </w:r>
      <w:r w:rsidRPr="003B1854">
        <w:rPr>
          <w:sz w:val="22"/>
          <w:szCs w:val="22"/>
        </w:rPr>
        <w:t xml:space="preserve"> Включенный в конкретный туристический продукт набор туристических услуг, передаваемых Комитентом Комиссионеру с целью реализации третьим лицам, согласовывается Комитентом и Комиссионером в каждом конкретном случае посредством согласования Заявки в порядке, предусмотренном настоящим Договором. </w:t>
      </w:r>
    </w:p>
    <w:p w:rsidR="004568F7" w:rsidRPr="003B1854" w:rsidRDefault="004568F7" w:rsidP="005F0727">
      <w:pPr>
        <w:keepLines/>
        <w:autoSpaceDE w:val="0"/>
        <w:autoSpaceDN w:val="0"/>
        <w:adjustRightInd w:val="0"/>
        <w:ind w:firstLine="720"/>
        <w:jc w:val="both"/>
        <w:rPr>
          <w:sz w:val="22"/>
          <w:szCs w:val="22"/>
        </w:rPr>
      </w:pPr>
      <w:r w:rsidRPr="003B1854">
        <w:rPr>
          <w:b/>
          <w:sz w:val="22"/>
          <w:szCs w:val="22"/>
        </w:rPr>
        <w:t>1.3.</w:t>
      </w:r>
      <w:r w:rsidRPr="003B1854">
        <w:rPr>
          <w:sz w:val="22"/>
          <w:szCs w:val="22"/>
        </w:rPr>
        <w:t xml:space="preserve"> По всем сделкам, совершенным Комиссионером с третьими лицами (участниками туристической деятельности) в рамках настоящего Договора, приобретает права и становится обязанным Комиссионер, хотя бы Комитент и был назван в сделке или вступил с третьим лицом (третьими лицами) в непосредственные отношения по исполнению сделки. В процессе осуществления деятельности, связанной с реализацией Комиссионером туристических продуктов Комитента, Комиссионер не вправе выступать от имени Комитента вне рамок, установленных настоящим Договором.</w:t>
      </w:r>
    </w:p>
    <w:p w:rsidR="004568F7" w:rsidRPr="003B1854" w:rsidRDefault="004568F7" w:rsidP="005F0727">
      <w:pPr>
        <w:keepLines/>
        <w:autoSpaceDE w:val="0"/>
        <w:autoSpaceDN w:val="0"/>
        <w:adjustRightInd w:val="0"/>
        <w:ind w:firstLine="720"/>
        <w:jc w:val="both"/>
        <w:rPr>
          <w:sz w:val="22"/>
          <w:szCs w:val="22"/>
        </w:rPr>
      </w:pPr>
      <w:r w:rsidRPr="003B1854">
        <w:rPr>
          <w:b/>
          <w:sz w:val="22"/>
          <w:szCs w:val="22"/>
        </w:rPr>
        <w:t>1.4.</w:t>
      </w:r>
      <w:r w:rsidRPr="003B1854">
        <w:rPr>
          <w:sz w:val="22"/>
          <w:szCs w:val="22"/>
        </w:rPr>
        <w:t xml:space="preserve"> Все дополнительные услуги, не оговоренные в согласованной сторонами Заявке или Приложениях к настоящему Договору, оказываемые участникам туристической деятельности Комиссионером лично либо с привлечением третьих лиц, не являются предметом настоящего Договора.</w:t>
      </w:r>
    </w:p>
    <w:p w:rsidR="004568F7" w:rsidRPr="003B1854" w:rsidRDefault="004568F7" w:rsidP="005F0727">
      <w:pPr>
        <w:keepLines/>
        <w:autoSpaceDE w:val="0"/>
        <w:autoSpaceDN w:val="0"/>
        <w:adjustRightInd w:val="0"/>
        <w:ind w:firstLine="720"/>
        <w:jc w:val="both"/>
        <w:rPr>
          <w:sz w:val="22"/>
          <w:szCs w:val="22"/>
        </w:rPr>
      </w:pPr>
      <w:r w:rsidRPr="003B1854">
        <w:rPr>
          <w:b/>
          <w:sz w:val="22"/>
          <w:szCs w:val="22"/>
        </w:rPr>
        <w:t>1.5.</w:t>
      </w:r>
      <w:r w:rsidRPr="003B1854">
        <w:rPr>
          <w:sz w:val="22"/>
          <w:szCs w:val="22"/>
        </w:rPr>
        <w:t xml:space="preserve"> Цена и наиболее существенные условия заключаемых Комиссионером от своего имени договоров с третьими лицами (программы туров, сроки, стоимость туров) определяются Комитентом в Заявке, установленной Комитентом формы, и изменению без предварительного письменного согласования с Комитентом не подлежат. Прочие условия реализации туристических продуктов Комитента, не установленные Комитентом в настоящем Договоре либо в иных документах к настоящему Договору, определяются Комиссионером самостоятельно, исходя из своего профессионального опыта, требований законодательства Республики Беларусь и требований соответствующего туриста, приобретающего туристический продукт Комитента. </w:t>
      </w:r>
    </w:p>
    <w:p w:rsidR="004568F7" w:rsidRPr="003B1854" w:rsidRDefault="004568F7" w:rsidP="005F0727">
      <w:pPr>
        <w:keepLines/>
        <w:ind w:firstLine="708"/>
        <w:jc w:val="both"/>
        <w:rPr>
          <w:sz w:val="22"/>
          <w:szCs w:val="22"/>
        </w:rPr>
      </w:pPr>
      <w:r w:rsidRPr="003B1854">
        <w:rPr>
          <w:b/>
          <w:sz w:val="22"/>
          <w:szCs w:val="22"/>
        </w:rPr>
        <w:t>1.6.</w:t>
      </w:r>
      <w:r w:rsidRPr="003B1854">
        <w:rPr>
          <w:sz w:val="22"/>
          <w:szCs w:val="22"/>
        </w:rPr>
        <w:t xml:space="preserve">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 </w:t>
      </w:r>
    </w:p>
    <w:p w:rsidR="004568F7" w:rsidRPr="003B1854" w:rsidRDefault="004568F7" w:rsidP="00B72D0F">
      <w:pPr>
        <w:pStyle w:val="ae"/>
        <w:keepLines/>
        <w:numPr>
          <w:ilvl w:val="0"/>
          <w:numId w:val="2"/>
        </w:numPr>
        <w:jc w:val="center"/>
        <w:rPr>
          <w:b/>
          <w:sz w:val="22"/>
          <w:szCs w:val="22"/>
        </w:rPr>
      </w:pPr>
      <w:r w:rsidRPr="003B1854">
        <w:rPr>
          <w:b/>
          <w:sz w:val="22"/>
          <w:szCs w:val="22"/>
        </w:rPr>
        <w:t>Общие условия</w:t>
      </w:r>
    </w:p>
    <w:p w:rsidR="00B72D0F" w:rsidRPr="003B1854" w:rsidRDefault="00B72D0F" w:rsidP="00B72D0F">
      <w:pPr>
        <w:pStyle w:val="ae"/>
        <w:keepLines/>
        <w:rPr>
          <w:b/>
          <w:sz w:val="22"/>
          <w:szCs w:val="22"/>
        </w:rPr>
      </w:pPr>
    </w:p>
    <w:p w:rsidR="004568F7" w:rsidRPr="003B1854" w:rsidRDefault="004568F7" w:rsidP="005F0727">
      <w:pPr>
        <w:keepLines/>
        <w:ind w:firstLine="720"/>
        <w:jc w:val="both"/>
        <w:rPr>
          <w:sz w:val="22"/>
          <w:szCs w:val="22"/>
        </w:rPr>
      </w:pPr>
      <w:r w:rsidRPr="003B1854">
        <w:rPr>
          <w:b/>
          <w:sz w:val="22"/>
          <w:szCs w:val="22"/>
        </w:rPr>
        <w:t>2.1.</w:t>
      </w:r>
      <w:r w:rsidRPr="003B1854">
        <w:rPr>
          <w:sz w:val="22"/>
          <w:szCs w:val="22"/>
        </w:rPr>
        <w:t xml:space="preserve"> Описание маршрута путешествия и программа пребывания на конечном и промежуточных пунктах маршрута путешествия должны оформляться Комиссионером самостоятельно в виде Договора оказания туристических услуг с прилагаемыми к нему программой тура; сведениями о третьих лицах, которым оказываются туристические услуги. Вышеперечисленные документы являются неотъемлемой частью Договора оказания туристических услуг, заключенного Комиссионером с третьим лицом, включающими в себя следующую обязательную информацию:</w:t>
      </w:r>
    </w:p>
    <w:p w:rsidR="004568F7" w:rsidRPr="003B1854" w:rsidRDefault="004568F7" w:rsidP="005F0727">
      <w:pPr>
        <w:keepLines/>
        <w:ind w:firstLine="720"/>
        <w:jc w:val="both"/>
        <w:rPr>
          <w:sz w:val="22"/>
          <w:szCs w:val="22"/>
        </w:rPr>
      </w:pPr>
      <w:r w:rsidRPr="003B1854">
        <w:rPr>
          <w:sz w:val="22"/>
          <w:szCs w:val="22"/>
        </w:rPr>
        <w:t xml:space="preserve">- дата, время начала и окончания путешествия; </w:t>
      </w:r>
    </w:p>
    <w:p w:rsidR="004568F7" w:rsidRPr="003B1854" w:rsidRDefault="004568F7" w:rsidP="005F0727">
      <w:pPr>
        <w:keepLines/>
        <w:ind w:firstLine="720"/>
        <w:jc w:val="both"/>
        <w:rPr>
          <w:sz w:val="22"/>
          <w:szCs w:val="22"/>
        </w:rPr>
      </w:pPr>
      <w:r w:rsidRPr="003B1854">
        <w:rPr>
          <w:sz w:val="22"/>
          <w:szCs w:val="22"/>
        </w:rPr>
        <w:t>- вид, категория транспорта на всех этапах путешествия, включая трансферы;</w:t>
      </w:r>
    </w:p>
    <w:p w:rsidR="004568F7" w:rsidRPr="003B1854" w:rsidRDefault="004568F7" w:rsidP="005F0727">
      <w:pPr>
        <w:keepLines/>
        <w:ind w:firstLine="720"/>
        <w:jc w:val="both"/>
        <w:rPr>
          <w:sz w:val="22"/>
          <w:szCs w:val="22"/>
        </w:rPr>
      </w:pPr>
      <w:r w:rsidRPr="003B1854">
        <w:rPr>
          <w:sz w:val="22"/>
          <w:szCs w:val="22"/>
        </w:rPr>
        <w:t>- категория (вид) средства размещения, санитарные условия и количество спальных мест в помещениях, указанных в описании маршрута;</w:t>
      </w:r>
    </w:p>
    <w:p w:rsidR="004568F7" w:rsidRPr="003B1854" w:rsidRDefault="004568F7" w:rsidP="005F0727">
      <w:pPr>
        <w:keepLines/>
        <w:ind w:firstLine="720"/>
        <w:jc w:val="both"/>
        <w:rPr>
          <w:sz w:val="22"/>
          <w:szCs w:val="22"/>
        </w:rPr>
      </w:pPr>
      <w:r w:rsidRPr="003B1854">
        <w:rPr>
          <w:sz w:val="22"/>
          <w:szCs w:val="22"/>
        </w:rPr>
        <w:lastRenderedPageBreak/>
        <w:t>- количество, тема и продолжительность экскурсий, наличие гида-переводчика;</w:t>
      </w:r>
    </w:p>
    <w:p w:rsidR="004568F7" w:rsidRPr="003B1854" w:rsidRDefault="004568F7" w:rsidP="005F0727">
      <w:pPr>
        <w:keepLines/>
        <w:ind w:firstLine="720"/>
        <w:jc w:val="both"/>
        <w:rPr>
          <w:sz w:val="22"/>
          <w:szCs w:val="22"/>
        </w:rPr>
      </w:pPr>
      <w:r w:rsidRPr="003B1854">
        <w:rPr>
          <w:sz w:val="22"/>
          <w:szCs w:val="22"/>
        </w:rPr>
        <w:t>- дополнительные платные услуги, предоставляемые во время путешествия;</w:t>
      </w:r>
    </w:p>
    <w:p w:rsidR="004568F7" w:rsidRPr="003B1854" w:rsidRDefault="004568F7" w:rsidP="005F0727">
      <w:pPr>
        <w:pStyle w:val="a3"/>
        <w:keepLines/>
        <w:rPr>
          <w:sz w:val="22"/>
          <w:szCs w:val="22"/>
        </w:rPr>
      </w:pPr>
      <w:r w:rsidRPr="003B1854">
        <w:rPr>
          <w:b/>
          <w:sz w:val="22"/>
          <w:szCs w:val="22"/>
        </w:rPr>
        <w:t>2.2.</w:t>
      </w:r>
      <w:r w:rsidRPr="003B1854">
        <w:rPr>
          <w:sz w:val="22"/>
          <w:szCs w:val="22"/>
        </w:rPr>
        <w:t xml:space="preserve"> Комиссионер выражает свое согласие и, в свою очередь, обеспечивает согласие третьего лица на то, что в случае, если после начала путешествия часть услуг, указанных в Договоре оказания туристических</w:t>
      </w:r>
      <w:r w:rsidR="00F95A3E" w:rsidRPr="003B1854">
        <w:rPr>
          <w:sz w:val="22"/>
          <w:szCs w:val="22"/>
        </w:rPr>
        <w:t xml:space="preserve"> услуг и приложениях к нему, не </w:t>
      </w:r>
      <w:r w:rsidRPr="003B1854">
        <w:rPr>
          <w:sz w:val="22"/>
          <w:szCs w:val="22"/>
        </w:rPr>
        <w:t>предоставлена</w:t>
      </w:r>
      <w:r w:rsidR="00F95A3E" w:rsidRPr="003B1854">
        <w:rPr>
          <w:sz w:val="22"/>
          <w:szCs w:val="22"/>
        </w:rPr>
        <w:t>,</w:t>
      </w:r>
      <w:r w:rsidRPr="003B1854">
        <w:rPr>
          <w:sz w:val="22"/>
          <w:szCs w:val="22"/>
        </w:rPr>
        <w:t xml:space="preserve"> либо Комитент будет неспособен обеспечить оказание части предусмотренных услуг, Комитент обязан обеспечить предоставление третьему лицу альтернативных вариантов на бесплатной основе для продолжения путешествия, а в случае необходимости – выплатить ему разницу в стоимости заказанных и предоставленных услуг. При этом альтернативный вариант отеля и питания должен быть равнозначен категории, указанной в программе путешествия. По заявке Комиссионера Комитент осуществляет организацию автобус</w:t>
      </w:r>
      <w:r w:rsidR="00F95A3E" w:rsidRPr="003B1854">
        <w:rPr>
          <w:sz w:val="22"/>
          <w:szCs w:val="22"/>
        </w:rPr>
        <w:t>ной, ж/д или авиа</w:t>
      </w:r>
      <w:r w:rsidRPr="003B1854">
        <w:rPr>
          <w:sz w:val="22"/>
          <w:szCs w:val="22"/>
        </w:rPr>
        <w:t>перевозки третьего лица к месту отдыха.</w:t>
      </w:r>
    </w:p>
    <w:p w:rsidR="005B6146" w:rsidRPr="003B1854" w:rsidRDefault="004568F7" w:rsidP="005B6146">
      <w:pPr>
        <w:keepLines/>
        <w:ind w:firstLine="720"/>
        <w:jc w:val="both"/>
        <w:rPr>
          <w:sz w:val="22"/>
          <w:szCs w:val="22"/>
        </w:rPr>
      </w:pPr>
      <w:r w:rsidRPr="003B1854">
        <w:rPr>
          <w:b/>
          <w:sz w:val="22"/>
          <w:szCs w:val="22"/>
        </w:rPr>
        <w:t>2.3.</w:t>
      </w:r>
      <w:r w:rsidRPr="003B1854">
        <w:rPr>
          <w:sz w:val="22"/>
          <w:szCs w:val="22"/>
        </w:rPr>
        <w:t xml:space="preserve"> Комитент предоставляет Комиссионеру необходимую и достоверную информацию о путешествии и потребительских свойствах туристических услуг туристического продукта, обеспечивающих туристам возможность выбора тура или отдельных услуг в соответствии с их качеством и ценой. Комитент несет ответственность за достоверность только той информации, которая изложена в его рекламных каталогах и на собственном сайте.</w:t>
      </w:r>
    </w:p>
    <w:p w:rsidR="005B6146" w:rsidRPr="003B1854" w:rsidRDefault="005B6146" w:rsidP="005B6146">
      <w:pPr>
        <w:keepLines/>
        <w:ind w:firstLine="720"/>
        <w:jc w:val="both"/>
        <w:rPr>
          <w:sz w:val="22"/>
          <w:szCs w:val="22"/>
        </w:rPr>
      </w:pPr>
      <w:r w:rsidRPr="003B1854">
        <w:rPr>
          <w:b/>
          <w:sz w:val="22"/>
          <w:szCs w:val="22"/>
        </w:rPr>
        <w:t>2.4.</w:t>
      </w:r>
      <w:r w:rsidRPr="003B1854">
        <w:rPr>
          <w:sz w:val="22"/>
          <w:szCs w:val="22"/>
        </w:rPr>
        <w:t xml:space="preserve"> Комиссионер обязан оговорить в Договоре оказания туристических услуг количество лиц, получающих по нему услуги со стороны третьего лица, в том числе количество детей в возрасте до 12 (двенадцати) лет.</w:t>
      </w:r>
    </w:p>
    <w:p w:rsidR="004568F7" w:rsidRPr="003B1854" w:rsidRDefault="004568F7" w:rsidP="005F0727">
      <w:pPr>
        <w:keepLines/>
        <w:ind w:firstLine="720"/>
        <w:jc w:val="both"/>
        <w:rPr>
          <w:sz w:val="22"/>
          <w:szCs w:val="22"/>
        </w:rPr>
      </w:pPr>
      <w:r w:rsidRPr="003B1854">
        <w:rPr>
          <w:b/>
          <w:sz w:val="22"/>
          <w:szCs w:val="22"/>
        </w:rPr>
        <w:t xml:space="preserve">2.5. </w:t>
      </w:r>
      <w:r w:rsidRPr="003B1854">
        <w:rPr>
          <w:sz w:val="22"/>
          <w:szCs w:val="22"/>
        </w:rPr>
        <w:t xml:space="preserve">Комиссионер предупрежден, что минимальное количество лиц в группе, необходимое для совершения путешествия в группе по оговоренному маршруту, составляет </w:t>
      </w:r>
      <w:r w:rsidR="00AB34C0" w:rsidRPr="003B1854">
        <w:rPr>
          <w:sz w:val="22"/>
          <w:szCs w:val="22"/>
        </w:rPr>
        <w:t>40</w:t>
      </w:r>
      <w:r w:rsidRPr="003B1854">
        <w:rPr>
          <w:sz w:val="22"/>
          <w:szCs w:val="22"/>
        </w:rPr>
        <w:t xml:space="preserve"> (</w:t>
      </w:r>
      <w:r w:rsidR="00AB34C0" w:rsidRPr="003B1854">
        <w:rPr>
          <w:sz w:val="22"/>
          <w:szCs w:val="22"/>
        </w:rPr>
        <w:t>сорок</w:t>
      </w:r>
      <w:r w:rsidRPr="003B1854">
        <w:rPr>
          <w:sz w:val="22"/>
          <w:szCs w:val="22"/>
        </w:rPr>
        <w:t>) человек.</w:t>
      </w:r>
    </w:p>
    <w:p w:rsidR="004568F7" w:rsidRPr="003B1854" w:rsidRDefault="004568F7" w:rsidP="005F0727">
      <w:pPr>
        <w:keepLines/>
        <w:ind w:firstLine="720"/>
        <w:jc w:val="both"/>
        <w:rPr>
          <w:sz w:val="22"/>
          <w:szCs w:val="22"/>
        </w:rPr>
      </w:pPr>
      <w:r w:rsidRPr="003B1854">
        <w:rPr>
          <w:b/>
          <w:sz w:val="22"/>
          <w:szCs w:val="22"/>
        </w:rPr>
        <w:t>2.6.</w:t>
      </w:r>
      <w:r w:rsidRPr="003B1854">
        <w:rPr>
          <w:sz w:val="22"/>
          <w:szCs w:val="22"/>
        </w:rPr>
        <w:t xml:space="preserve"> Комитент несет ответственность за качество и безопасность предоставляемых услуг.</w:t>
      </w:r>
    </w:p>
    <w:p w:rsidR="004568F7" w:rsidRPr="003B1854" w:rsidRDefault="004568F7" w:rsidP="005F0727">
      <w:pPr>
        <w:keepLines/>
        <w:ind w:firstLine="720"/>
        <w:jc w:val="both"/>
        <w:rPr>
          <w:sz w:val="22"/>
          <w:szCs w:val="22"/>
        </w:rPr>
      </w:pPr>
      <w:r w:rsidRPr="003B1854">
        <w:rPr>
          <w:b/>
          <w:sz w:val="22"/>
          <w:szCs w:val="22"/>
        </w:rPr>
        <w:t>2.7.</w:t>
      </w:r>
      <w:r w:rsidRPr="003B1854">
        <w:rPr>
          <w:sz w:val="22"/>
          <w:szCs w:val="22"/>
        </w:rPr>
        <w:t xml:space="preserve"> Комитент гарантирует возмещение убытков Комиссионеру, которые ограничиваются возвратом стоимости оплаченного тура, в случае аннуляции поездки по вине Комитента, если она наступила после подтверждения заявки Комиссионера.</w:t>
      </w:r>
    </w:p>
    <w:p w:rsidR="004568F7" w:rsidRPr="003B1854" w:rsidRDefault="004568F7" w:rsidP="005F0727">
      <w:pPr>
        <w:keepLines/>
        <w:jc w:val="center"/>
        <w:rPr>
          <w:b/>
          <w:sz w:val="22"/>
          <w:szCs w:val="22"/>
        </w:rPr>
      </w:pPr>
      <w:r w:rsidRPr="003B1854">
        <w:rPr>
          <w:b/>
          <w:sz w:val="22"/>
          <w:szCs w:val="22"/>
        </w:rPr>
        <w:t>3. Права и обязанности сторон</w:t>
      </w:r>
    </w:p>
    <w:p w:rsidR="00B72D0F" w:rsidRPr="003B1854" w:rsidRDefault="00B72D0F" w:rsidP="005F0727">
      <w:pPr>
        <w:keepLines/>
        <w:jc w:val="center"/>
        <w:rPr>
          <w:b/>
          <w:sz w:val="22"/>
          <w:szCs w:val="22"/>
        </w:rPr>
      </w:pPr>
    </w:p>
    <w:p w:rsidR="004568F7" w:rsidRPr="003B1854" w:rsidRDefault="004568F7" w:rsidP="005F0727">
      <w:pPr>
        <w:keepLines/>
        <w:ind w:firstLine="708"/>
        <w:jc w:val="both"/>
        <w:rPr>
          <w:sz w:val="22"/>
          <w:szCs w:val="22"/>
        </w:rPr>
      </w:pPr>
      <w:r w:rsidRPr="003B1854">
        <w:rPr>
          <w:b/>
          <w:sz w:val="22"/>
          <w:szCs w:val="22"/>
        </w:rPr>
        <w:t>3.1.</w:t>
      </w:r>
      <w:r w:rsidRPr="003B1854">
        <w:rPr>
          <w:sz w:val="22"/>
          <w:szCs w:val="22"/>
        </w:rPr>
        <w:t xml:space="preserve"> </w:t>
      </w:r>
      <w:r w:rsidRPr="003B1854">
        <w:rPr>
          <w:b/>
          <w:sz w:val="22"/>
          <w:szCs w:val="22"/>
        </w:rPr>
        <w:t>Обязанности</w:t>
      </w:r>
      <w:r w:rsidRPr="003B1854">
        <w:rPr>
          <w:sz w:val="22"/>
          <w:szCs w:val="22"/>
        </w:rPr>
        <w:t xml:space="preserve"> </w:t>
      </w:r>
      <w:r w:rsidRPr="003B1854">
        <w:rPr>
          <w:b/>
          <w:sz w:val="22"/>
          <w:szCs w:val="22"/>
        </w:rPr>
        <w:t>Комитента</w:t>
      </w:r>
      <w:r w:rsidRPr="003B1854">
        <w:rPr>
          <w:sz w:val="22"/>
          <w:szCs w:val="22"/>
        </w:rPr>
        <w:t>:</w:t>
      </w:r>
    </w:p>
    <w:p w:rsidR="004568F7" w:rsidRPr="003B1854" w:rsidRDefault="004568F7" w:rsidP="005F0727">
      <w:pPr>
        <w:keepLines/>
        <w:ind w:firstLine="708"/>
        <w:jc w:val="both"/>
        <w:rPr>
          <w:sz w:val="22"/>
          <w:szCs w:val="22"/>
        </w:rPr>
      </w:pPr>
      <w:r w:rsidRPr="003B1854">
        <w:rPr>
          <w:sz w:val="22"/>
          <w:szCs w:val="22"/>
        </w:rPr>
        <w:t>3.1.1 Комитент обязуется на основании Заявки Комиссионера предоставлять последнему для реализации участникам туристической деятельности туристический продукт, оговоренный в Заявке Комиссионера, в соответствии с требованиями по качеству оказываемых услуг, в соответствии с классификацией и стандартами, принятыми в стране пребывания (стране отдыха).</w:t>
      </w:r>
    </w:p>
    <w:p w:rsidR="004568F7" w:rsidRPr="003B1854" w:rsidRDefault="004568F7" w:rsidP="005F0727">
      <w:pPr>
        <w:keepLines/>
        <w:ind w:firstLine="708"/>
        <w:jc w:val="both"/>
        <w:rPr>
          <w:sz w:val="22"/>
          <w:szCs w:val="22"/>
        </w:rPr>
      </w:pPr>
      <w:r w:rsidRPr="003B1854">
        <w:rPr>
          <w:sz w:val="22"/>
          <w:szCs w:val="22"/>
        </w:rPr>
        <w:t>3.1.2. В случае переноса времени выезда (вылета), задержки, изменения даты или отмены выезда (вылета), изменения стоимости туристического продукта, а также в случае изменения иных существенных условий тура (туристического продукта), Комитент обязан незамедлительно проинформировать Комиссионера о вышеуказанных обстоятельствах любым из нижеперечисленных способов:</w:t>
      </w:r>
    </w:p>
    <w:p w:rsidR="00331DA7" w:rsidRPr="003B1854" w:rsidRDefault="004568F7" w:rsidP="001548DD">
      <w:pPr>
        <w:keepLines/>
        <w:ind w:firstLine="708"/>
        <w:jc w:val="both"/>
        <w:rPr>
          <w:sz w:val="22"/>
          <w:szCs w:val="22"/>
        </w:rPr>
      </w:pPr>
      <w:r w:rsidRPr="003B1854">
        <w:rPr>
          <w:sz w:val="22"/>
          <w:szCs w:val="22"/>
        </w:rPr>
        <w:t xml:space="preserve">- путем размещения оперативной информации Комитента на сайте </w:t>
      </w:r>
      <w:hyperlink r:id="rId6" w:history="1">
        <w:r w:rsidR="00AB34C0" w:rsidRPr="003B1854">
          <w:rPr>
            <w:rStyle w:val="a5"/>
            <w:b/>
            <w:sz w:val="22"/>
            <w:szCs w:val="22"/>
            <w:lang w:val="en-US"/>
          </w:rPr>
          <w:t>www</w:t>
        </w:r>
        <w:r w:rsidR="00AB34C0" w:rsidRPr="003B1854">
          <w:rPr>
            <w:rStyle w:val="a5"/>
            <w:b/>
            <w:sz w:val="22"/>
            <w:szCs w:val="22"/>
          </w:rPr>
          <w:t>.</w:t>
        </w:r>
        <w:r w:rsidR="00AB34C0" w:rsidRPr="003B1854">
          <w:rPr>
            <w:rStyle w:val="a5"/>
            <w:b/>
            <w:sz w:val="22"/>
            <w:szCs w:val="22"/>
            <w:lang w:val="en-US"/>
          </w:rPr>
          <w:t>intourist</w:t>
        </w:r>
        <w:r w:rsidR="00AB34C0" w:rsidRPr="003B1854">
          <w:rPr>
            <w:rStyle w:val="a5"/>
            <w:b/>
            <w:sz w:val="22"/>
            <w:szCs w:val="22"/>
          </w:rPr>
          <w:t>.</w:t>
        </w:r>
        <w:r w:rsidR="00AB34C0" w:rsidRPr="003B1854">
          <w:rPr>
            <w:rStyle w:val="a5"/>
            <w:b/>
            <w:sz w:val="22"/>
            <w:szCs w:val="22"/>
            <w:lang w:val="en-US"/>
          </w:rPr>
          <w:t>by</w:t>
        </w:r>
      </w:hyperlink>
      <w:r w:rsidR="00331DA7" w:rsidRPr="003B1854">
        <w:rPr>
          <w:sz w:val="22"/>
          <w:szCs w:val="22"/>
        </w:rPr>
        <w:t>;</w:t>
      </w:r>
    </w:p>
    <w:p w:rsidR="004568F7" w:rsidRPr="003B1854" w:rsidRDefault="004568F7" w:rsidP="001548DD">
      <w:pPr>
        <w:keepLines/>
        <w:ind w:firstLine="708"/>
        <w:jc w:val="both"/>
        <w:rPr>
          <w:sz w:val="22"/>
          <w:szCs w:val="22"/>
        </w:rPr>
      </w:pPr>
      <w:r w:rsidRPr="003B1854">
        <w:rPr>
          <w:sz w:val="22"/>
          <w:szCs w:val="22"/>
        </w:rPr>
        <w:t>- путем направления электронного письма в адрес Комиссионера на электронный почтовый ящик Комиссионера, указанный в настоящем Договоре;</w:t>
      </w:r>
    </w:p>
    <w:p w:rsidR="004568F7" w:rsidRPr="003B1854" w:rsidRDefault="004568F7" w:rsidP="001548DD">
      <w:pPr>
        <w:keepLines/>
        <w:ind w:firstLine="708"/>
        <w:jc w:val="both"/>
        <w:rPr>
          <w:sz w:val="22"/>
          <w:szCs w:val="22"/>
        </w:rPr>
      </w:pPr>
      <w:r w:rsidRPr="003B1854">
        <w:rPr>
          <w:sz w:val="22"/>
          <w:szCs w:val="22"/>
        </w:rPr>
        <w:t>- путем направления в адрес Комиссионера письма посредством факсимильной связи либо почтой по адресу Комиссионера, указанному в настоящем Договоре.</w:t>
      </w:r>
    </w:p>
    <w:p w:rsidR="004568F7" w:rsidRPr="003B1854" w:rsidRDefault="004568F7" w:rsidP="005F0727">
      <w:pPr>
        <w:keepLines/>
        <w:ind w:firstLine="708"/>
        <w:jc w:val="both"/>
        <w:rPr>
          <w:sz w:val="22"/>
          <w:szCs w:val="22"/>
        </w:rPr>
      </w:pPr>
      <w:r w:rsidRPr="003B1854">
        <w:rPr>
          <w:sz w:val="22"/>
          <w:szCs w:val="22"/>
        </w:rPr>
        <w:t xml:space="preserve">3.1.3. Комиссионер в течение 24 часов с момента получения от Комитента извещения об изменении условий тура (туристического продукта), если иной срок не будет предусмотрен соглашением сторон, обязуется информировать Комитента о принятии туристического продукта с изменениями или об отказе от измененного туристического продукта. Несоблюдение Комиссионером условий настоящего пункта Договора означает отказ Комиссионера от измененного туристического продукта, после чего наступают последствия, в соответствии </w:t>
      </w:r>
      <w:r w:rsidRPr="003B1854">
        <w:rPr>
          <w:sz w:val="22"/>
          <w:szCs w:val="22"/>
          <w:lang w:val="en-US"/>
        </w:rPr>
        <w:t>c</w:t>
      </w:r>
      <w:r w:rsidRPr="003B1854">
        <w:rPr>
          <w:sz w:val="22"/>
          <w:szCs w:val="22"/>
        </w:rPr>
        <w:t xml:space="preserve"> которыми обязательства Комитента по предоставлению туристического продукта, определенного Заявкой Комиссионера на его бронирование, считаются прекращенными.</w:t>
      </w:r>
    </w:p>
    <w:p w:rsidR="004568F7" w:rsidRPr="003B1854" w:rsidRDefault="004568F7" w:rsidP="005F0727">
      <w:pPr>
        <w:keepLines/>
        <w:ind w:firstLine="720"/>
        <w:jc w:val="both"/>
        <w:rPr>
          <w:sz w:val="22"/>
          <w:szCs w:val="22"/>
        </w:rPr>
      </w:pPr>
      <w:r w:rsidRPr="003B1854">
        <w:rPr>
          <w:sz w:val="22"/>
          <w:szCs w:val="22"/>
        </w:rPr>
        <w:t>3.1.4. Назначить руководителя группы, в которой будет совершать путешествие третье лицо. Руководитель группы является представителем Комитента и выступает от его имени во время путешествия. Руководитель группы сопровождает третье лицо и других туристов, следующих в группе, дает путевую информацию на маршруте и оказывает содействие третьему лицу в реализации его прав по Договору оказания туристических услуг, заключенному Комиссионером с третьим лицом в соответствии с положениями настоящего Договора. Индивидуальные туристы путешествуют самостоятельно.</w:t>
      </w:r>
    </w:p>
    <w:p w:rsidR="004568F7" w:rsidRPr="003B1854" w:rsidRDefault="004568F7" w:rsidP="005F0727">
      <w:pPr>
        <w:keepLines/>
        <w:ind w:firstLine="720"/>
        <w:jc w:val="both"/>
        <w:rPr>
          <w:sz w:val="22"/>
          <w:szCs w:val="22"/>
        </w:rPr>
      </w:pPr>
      <w:r w:rsidRPr="003B1854">
        <w:rPr>
          <w:b/>
          <w:sz w:val="22"/>
          <w:szCs w:val="22"/>
        </w:rPr>
        <w:t>3.2.</w:t>
      </w:r>
      <w:r w:rsidRPr="003B1854">
        <w:rPr>
          <w:sz w:val="22"/>
          <w:szCs w:val="22"/>
        </w:rPr>
        <w:t xml:space="preserve"> </w:t>
      </w:r>
      <w:r w:rsidRPr="003B1854">
        <w:rPr>
          <w:b/>
          <w:sz w:val="22"/>
          <w:szCs w:val="22"/>
        </w:rPr>
        <w:t>Обязанности</w:t>
      </w:r>
      <w:r w:rsidRPr="003B1854">
        <w:rPr>
          <w:sz w:val="22"/>
          <w:szCs w:val="22"/>
        </w:rPr>
        <w:t xml:space="preserve"> </w:t>
      </w:r>
      <w:r w:rsidRPr="003B1854">
        <w:rPr>
          <w:b/>
          <w:sz w:val="22"/>
          <w:szCs w:val="22"/>
        </w:rPr>
        <w:t>Комиссионера</w:t>
      </w:r>
      <w:r w:rsidRPr="003B1854">
        <w:rPr>
          <w:sz w:val="22"/>
          <w:szCs w:val="22"/>
        </w:rPr>
        <w:t>:</w:t>
      </w:r>
    </w:p>
    <w:p w:rsidR="004568F7" w:rsidRPr="003B1854" w:rsidRDefault="004568F7" w:rsidP="005F0727">
      <w:pPr>
        <w:keepLines/>
        <w:ind w:firstLine="708"/>
        <w:jc w:val="both"/>
        <w:rPr>
          <w:sz w:val="22"/>
          <w:szCs w:val="22"/>
        </w:rPr>
      </w:pPr>
      <w:r w:rsidRPr="003B1854">
        <w:rPr>
          <w:sz w:val="22"/>
          <w:szCs w:val="22"/>
        </w:rPr>
        <w:t>3.2.1. Получить необходимые разрешительные документы уполномоченных государственных органов, которые необходимы для организации продажи туристических продуктов Комитента. Подписанием настоящего Договора Комиссионер гарантирует Комитенту наличие у него разрешительных документов и принятие на себя всей ответственности в случае их отсутствия, истечения срока действия и/или несоответствия действующему законодательству.</w:t>
      </w:r>
    </w:p>
    <w:p w:rsidR="004568F7" w:rsidRPr="003B1854" w:rsidRDefault="004568F7" w:rsidP="005F0727">
      <w:pPr>
        <w:keepLines/>
        <w:ind w:firstLine="708"/>
        <w:jc w:val="both"/>
        <w:rPr>
          <w:sz w:val="22"/>
          <w:szCs w:val="22"/>
        </w:rPr>
      </w:pPr>
      <w:r w:rsidRPr="003B1854">
        <w:rPr>
          <w:sz w:val="22"/>
          <w:szCs w:val="22"/>
        </w:rPr>
        <w:t>3.2.2.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 включая, но не ограничиваясь требованиями ст.14 Закона Республики Беларусь от 25.11.1999 N 326-З (в редакции от 1</w:t>
      </w:r>
      <w:r w:rsidR="00AC54C9" w:rsidRPr="003B1854">
        <w:rPr>
          <w:sz w:val="22"/>
          <w:szCs w:val="22"/>
        </w:rPr>
        <w:t>8.07</w:t>
      </w:r>
      <w:r w:rsidRPr="003B1854">
        <w:rPr>
          <w:sz w:val="22"/>
          <w:szCs w:val="22"/>
        </w:rPr>
        <w:t>.201</w:t>
      </w:r>
      <w:r w:rsidR="00AC54C9" w:rsidRPr="003B1854">
        <w:rPr>
          <w:sz w:val="22"/>
          <w:szCs w:val="22"/>
        </w:rPr>
        <w:t>6</w:t>
      </w:r>
      <w:r w:rsidRPr="003B1854">
        <w:rPr>
          <w:sz w:val="22"/>
          <w:szCs w:val="22"/>
        </w:rPr>
        <w:t>) «О ТУРИЗМЕ»:</w:t>
      </w:r>
    </w:p>
    <w:p w:rsidR="004568F7" w:rsidRPr="003B1854" w:rsidRDefault="004568F7" w:rsidP="005F0727">
      <w:pPr>
        <w:keepLines/>
        <w:ind w:firstLine="708"/>
        <w:jc w:val="both"/>
        <w:rPr>
          <w:sz w:val="22"/>
          <w:szCs w:val="22"/>
        </w:rPr>
      </w:pPr>
      <w:r w:rsidRPr="003B1854">
        <w:rPr>
          <w:sz w:val="22"/>
          <w:szCs w:val="22"/>
        </w:rPr>
        <w:lastRenderedPageBreak/>
        <w:t>- принимать необходимые меры по соблюдению прав и законных интересов участников туристической деятельности;</w:t>
      </w:r>
    </w:p>
    <w:p w:rsidR="004568F7" w:rsidRPr="003B1854" w:rsidRDefault="004568F7" w:rsidP="005F0727">
      <w:pPr>
        <w:keepLines/>
        <w:ind w:firstLine="708"/>
        <w:jc w:val="both"/>
        <w:rPr>
          <w:sz w:val="22"/>
          <w:szCs w:val="22"/>
        </w:rPr>
      </w:pPr>
      <w:r w:rsidRPr="003B1854">
        <w:rPr>
          <w:sz w:val="22"/>
          <w:szCs w:val="22"/>
        </w:rPr>
        <w:t>- предоставлять участникам туристической деятельности полную и достоверную информацию по всем существенным условиям тура, а также иную информацию, предусмотренную законодательством;</w:t>
      </w:r>
    </w:p>
    <w:p w:rsidR="004568F7" w:rsidRPr="003B1854" w:rsidRDefault="004568F7" w:rsidP="005F0727">
      <w:pPr>
        <w:keepLines/>
        <w:ind w:firstLine="708"/>
        <w:jc w:val="both"/>
        <w:rPr>
          <w:sz w:val="22"/>
          <w:szCs w:val="22"/>
        </w:rPr>
      </w:pPr>
      <w:r w:rsidRPr="003B1854">
        <w:rPr>
          <w:sz w:val="22"/>
          <w:szCs w:val="22"/>
        </w:rPr>
        <w:t>-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rsidR="004568F7" w:rsidRPr="003B1854" w:rsidRDefault="004568F7" w:rsidP="005F0727">
      <w:pPr>
        <w:keepLines/>
        <w:ind w:firstLine="708"/>
        <w:jc w:val="both"/>
        <w:rPr>
          <w:sz w:val="22"/>
          <w:szCs w:val="22"/>
        </w:rPr>
      </w:pPr>
      <w:r w:rsidRPr="003B1854">
        <w:rPr>
          <w:sz w:val="22"/>
          <w:szCs w:val="22"/>
        </w:rPr>
        <w:t>- возместить в случаях и порядке, установленных законодательством и/или настоящим Договором, убытки (вред), причиненные участнику туристической деятельности;</w:t>
      </w:r>
    </w:p>
    <w:p w:rsidR="004568F7" w:rsidRPr="003B1854" w:rsidRDefault="004568F7" w:rsidP="005F0727">
      <w:pPr>
        <w:keepLines/>
        <w:ind w:firstLine="708"/>
        <w:jc w:val="both"/>
        <w:rPr>
          <w:sz w:val="22"/>
          <w:szCs w:val="22"/>
        </w:rPr>
      </w:pPr>
      <w:r w:rsidRPr="003B1854">
        <w:rPr>
          <w:sz w:val="22"/>
          <w:szCs w:val="22"/>
        </w:rPr>
        <w:t>- надлежащим образом исполнять условия договоров оказания туристических услуг.</w:t>
      </w:r>
    </w:p>
    <w:p w:rsidR="004568F7" w:rsidRPr="003B1854" w:rsidRDefault="004568F7" w:rsidP="005F0727">
      <w:pPr>
        <w:keepLines/>
        <w:ind w:firstLine="720"/>
        <w:jc w:val="both"/>
        <w:rPr>
          <w:b/>
          <w:sz w:val="22"/>
          <w:szCs w:val="22"/>
        </w:rPr>
      </w:pPr>
      <w:r w:rsidRPr="003B1854">
        <w:rPr>
          <w:sz w:val="22"/>
          <w:szCs w:val="22"/>
        </w:rPr>
        <w:t>3.2.3. Исполнить принятое на себя поручение Комитента в строгом соответствии с указаниями Комитента, а при отсутствии в настоящем Договоре (документах к нему) таких указаний – в соответствии с обычно предъявляемыми требованиями.</w:t>
      </w:r>
    </w:p>
    <w:p w:rsidR="004568F7" w:rsidRPr="003B1854" w:rsidRDefault="004568F7" w:rsidP="005F0727">
      <w:pPr>
        <w:keepLines/>
        <w:ind w:firstLine="720"/>
        <w:jc w:val="both"/>
        <w:rPr>
          <w:sz w:val="22"/>
          <w:szCs w:val="22"/>
        </w:rPr>
      </w:pPr>
      <w:r w:rsidRPr="003B1854">
        <w:rPr>
          <w:sz w:val="22"/>
          <w:szCs w:val="22"/>
        </w:rPr>
        <w:t>3.2.4. Предоставить от третьего лица документы, сведения о нем, необходимые для оформления путешествия, в том числе паспорт. За срок действия паспорта, наличие нотариального разрешения при выезде ребенка ответственность несет третье лицо. Комиссионер информирует третье лицо об исполнении данных требований последним.</w:t>
      </w:r>
    </w:p>
    <w:p w:rsidR="004568F7" w:rsidRPr="003B1854" w:rsidRDefault="004568F7" w:rsidP="005F0727">
      <w:pPr>
        <w:pStyle w:val="a3"/>
        <w:keepLines/>
        <w:rPr>
          <w:sz w:val="22"/>
          <w:szCs w:val="22"/>
        </w:rPr>
      </w:pPr>
      <w:r w:rsidRPr="003B1854">
        <w:rPr>
          <w:sz w:val="22"/>
          <w:szCs w:val="22"/>
        </w:rPr>
        <w:t>3.2.5. Информировать третье лицо о своевременном прибытии третьего лица к месту начала путешествия, а также к местам сбора и отправки во время путешествия. Комитент не обязан ожидать опаздывающее третье лицо. При этом Комиссионер должен информировать третье лицо, что все возникшие негативные последствия опоздания третьего лица будут ложиться на последнего. Кроме того, если какие-либо условия путешествия (отдыха) не устраивают третье лицо, последнее обязано информировать Комиссионера для решения возникших обстоятельств. В противном случае, решает все проблемы своим порядком под свою личную ответственность.</w:t>
      </w:r>
    </w:p>
    <w:p w:rsidR="004568F7" w:rsidRPr="003B1854" w:rsidRDefault="004568F7" w:rsidP="005F0727">
      <w:pPr>
        <w:pStyle w:val="a3"/>
        <w:keepLines/>
        <w:rPr>
          <w:sz w:val="22"/>
          <w:szCs w:val="22"/>
        </w:rPr>
      </w:pPr>
      <w:r w:rsidRPr="003B1854">
        <w:rPr>
          <w:sz w:val="22"/>
          <w:szCs w:val="22"/>
        </w:rPr>
        <w:t xml:space="preserve">3.2.6. Информировать третье лицо об уважении им политического строя, социального устройства, традиций, религиозных обычаев страны (места) временного пребывания; </w:t>
      </w:r>
    </w:p>
    <w:p w:rsidR="004568F7" w:rsidRPr="003B1854" w:rsidRDefault="004568F7" w:rsidP="005F0727">
      <w:pPr>
        <w:keepLines/>
        <w:ind w:firstLine="720"/>
        <w:jc w:val="both"/>
        <w:rPr>
          <w:sz w:val="22"/>
          <w:szCs w:val="22"/>
        </w:rPr>
      </w:pPr>
      <w:r w:rsidRPr="003B1854">
        <w:rPr>
          <w:sz w:val="22"/>
          <w:szCs w:val="22"/>
        </w:rPr>
        <w:t>3.2.7. Информировать третье лицо о соблюдении им законодательства страны (места) временного пребывания;</w:t>
      </w:r>
    </w:p>
    <w:p w:rsidR="004568F7" w:rsidRPr="003B1854" w:rsidRDefault="004568F7" w:rsidP="005F0727">
      <w:pPr>
        <w:keepLines/>
        <w:ind w:firstLine="720"/>
        <w:jc w:val="both"/>
        <w:rPr>
          <w:sz w:val="22"/>
          <w:szCs w:val="22"/>
        </w:rPr>
      </w:pPr>
      <w:r w:rsidRPr="003B1854">
        <w:rPr>
          <w:sz w:val="22"/>
          <w:szCs w:val="22"/>
        </w:rPr>
        <w:t>3.2.8. Информировать третье лицо о соблюдении им установленных норм и правил охраны окружающей среды, памятников истории и культуры страны (места) временного пребывания;</w:t>
      </w:r>
    </w:p>
    <w:p w:rsidR="004568F7" w:rsidRPr="003B1854" w:rsidRDefault="004568F7" w:rsidP="005F0727">
      <w:pPr>
        <w:keepLines/>
        <w:ind w:firstLine="720"/>
        <w:jc w:val="both"/>
        <w:rPr>
          <w:sz w:val="22"/>
          <w:szCs w:val="22"/>
        </w:rPr>
      </w:pPr>
      <w:r w:rsidRPr="003B1854">
        <w:rPr>
          <w:sz w:val="22"/>
          <w:szCs w:val="22"/>
        </w:rPr>
        <w:t xml:space="preserve">3.2.9. Информировать третье лицо о соблюдении им правил въезда, выезда и пребывания в стране временного пребывания и транзитного проезда, а также соблюдение им правил проживания в отелях и общепринятых норм поведения в составе группы. </w:t>
      </w:r>
    </w:p>
    <w:p w:rsidR="004568F7" w:rsidRPr="003B1854" w:rsidRDefault="004568F7" w:rsidP="005F0727">
      <w:pPr>
        <w:keepLines/>
        <w:ind w:firstLine="720"/>
        <w:jc w:val="both"/>
        <w:rPr>
          <w:sz w:val="22"/>
          <w:szCs w:val="22"/>
        </w:rPr>
      </w:pPr>
      <w:r w:rsidRPr="003B1854">
        <w:rPr>
          <w:sz w:val="22"/>
          <w:szCs w:val="22"/>
        </w:rPr>
        <w:t xml:space="preserve">При существенном нарушении третьим лицом общепринятых правил и норм, Комитент вправе отстранить третье лицо от дальнейшего путешествия. Если несоблюдение таких правил и норм повлечет причинение кому-либо вреда (ущерба), Комиссионер обязан проинформировать третье лицо, что возмещение </w:t>
      </w:r>
      <w:r w:rsidR="003B1854" w:rsidRPr="003B1854">
        <w:rPr>
          <w:sz w:val="22"/>
          <w:szCs w:val="22"/>
        </w:rPr>
        <w:t>вреда осуществляется</w:t>
      </w:r>
      <w:r w:rsidRPr="003B1854">
        <w:rPr>
          <w:sz w:val="22"/>
          <w:szCs w:val="22"/>
        </w:rPr>
        <w:t xml:space="preserve"> третьим лицом.</w:t>
      </w:r>
    </w:p>
    <w:p w:rsidR="004568F7" w:rsidRPr="003B1854" w:rsidRDefault="004568F7" w:rsidP="005F0727">
      <w:pPr>
        <w:keepLines/>
        <w:ind w:firstLine="720"/>
        <w:jc w:val="both"/>
        <w:rPr>
          <w:sz w:val="22"/>
          <w:szCs w:val="22"/>
        </w:rPr>
      </w:pPr>
      <w:r w:rsidRPr="003B1854">
        <w:rPr>
          <w:sz w:val="22"/>
          <w:szCs w:val="22"/>
        </w:rPr>
        <w:t xml:space="preserve">3.2.10. Информировать третье лицо о соблюдении </w:t>
      </w:r>
      <w:r w:rsidR="003B1854" w:rsidRPr="003B1854">
        <w:rPr>
          <w:sz w:val="22"/>
          <w:szCs w:val="22"/>
        </w:rPr>
        <w:t>им правил</w:t>
      </w:r>
      <w:r w:rsidRPr="003B1854">
        <w:rPr>
          <w:sz w:val="22"/>
          <w:szCs w:val="22"/>
        </w:rPr>
        <w:t xml:space="preserve">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продолжение путешествия третьим лицом, последнее должно быть проинформировано Комиссионером о незамедлительном самостоятельном обращении в полицию для дачи объяснений и получения соответствующего документа, с которым третье лицо обращается в консульское учреждение. При этом Комитент вправе продолжать выполнение программы путешествия без третьего лица с другими туристами в группе.</w:t>
      </w:r>
    </w:p>
    <w:p w:rsidR="004568F7" w:rsidRPr="003B1854" w:rsidRDefault="004568F7" w:rsidP="005F0727">
      <w:pPr>
        <w:keepLines/>
        <w:ind w:firstLine="720"/>
        <w:jc w:val="both"/>
        <w:rPr>
          <w:sz w:val="22"/>
          <w:szCs w:val="22"/>
        </w:rPr>
      </w:pPr>
      <w:r w:rsidRPr="003B1854">
        <w:rPr>
          <w:sz w:val="22"/>
          <w:szCs w:val="22"/>
        </w:rPr>
        <w:t>3.2.11.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 вносимых Комитентом в программу тура.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w:t>
      </w:r>
    </w:p>
    <w:p w:rsidR="004568F7" w:rsidRPr="003B1854" w:rsidRDefault="004568F7" w:rsidP="005F0727">
      <w:pPr>
        <w:keepLines/>
        <w:ind w:firstLine="708"/>
        <w:jc w:val="both"/>
        <w:rPr>
          <w:sz w:val="22"/>
          <w:szCs w:val="22"/>
        </w:rPr>
      </w:pPr>
      <w:r w:rsidRPr="003B1854">
        <w:rPr>
          <w:sz w:val="22"/>
          <w:szCs w:val="22"/>
        </w:rPr>
        <w:t>3.2.12. Комиссионер обязуется информировать каждого туриста,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влияния Комитента,  последний не несет за них ответственности.</w:t>
      </w:r>
    </w:p>
    <w:p w:rsidR="004568F7" w:rsidRPr="003B1854" w:rsidRDefault="004568F7" w:rsidP="005F0727">
      <w:pPr>
        <w:keepLines/>
        <w:ind w:firstLine="708"/>
        <w:jc w:val="both"/>
        <w:rPr>
          <w:sz w:val="22"/>
          <w:szCs w:val="22"/>
        </w:rPr>
      </w:pPr>
      <w:r w:rsidRPr="003B1854">
        <w:rPr>
          <w:sz w:val="22"/>
          <w:szCs w:val="22"/>
        </w:rPr>
        <w:t>3.2.13. Своевременно, в размере и на условиях, предусмотренных настоящим Договором, производить перечисление причитающихся Комитенту денежных средств.</w:t>
      </w:r>
    </w:p>
    <w:p w:rsidR="00BF1C24" w:rsidRPr="003B1854" w:rsidRDefault="004568F7" w:rsidP="00BF1C24">
      <w:pPr>
        <w:keepLines/>
        <w:ind w:firstLine="708"/>
        <w:jc w:val="both"/>
        <w:rPr>
          <w:sz w:val="22"/>
          <w:szCs w:val="22"/>
        </w:rPr>
      </w:pPr>
      <w:r w:rsidRPr="003B1854">
        <w:rPr>
          <w:sz w:val="22"/>
          <w:szCs w:val="22"/>
        </w:rPr>
        <w:lastRenderedPageBreak/>
        <w:t>3.2.14. В установленном Комитентом порядке обеспечить своевременное получение у Комитента доверенным лицом Комиссионера по доверенности проездных документов, страховых полисов и иных документов, необходимых участникам туристической деятельности. Документы должны быть получены представителем Комиссионера по мере их оформления (готовности), но в любом случае не позднее 1 дня до начала тура (город выезда (вылета) – Минск). Комиссионер обязан в момент получения проверить полноту, достоверность и правильность оформления всех передаваемых Комитентом документов. О возможных неточностях в оформляемых документах представитель Комиссионера обязан сообщить в момент получения таких документов. После получения документов у Комитента Комиссионер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r w:rsidR="00BF1C24" w:rsidRPr="00BF1C24">
        <w:rPr>
          <w:sz w:val="22"/>
          <w:szCs w:val="22"/>
        </w:rPr>
        <w:t xml:space="preserve"> </w:t>
      </w:r>
      <w:r w:rsidR="00BF1C24" w:rsidRPr="003B1854">
        <w:rPr>
          <w:sz w:val="22"/>
          <w:szCs w:val="22"/>
        </w:rPr>
        <w:t>Совершать иные необходимые действия, направленные на надлежащее исполнение настоящего Договора.</w:t>
      </w:r>
    </w:p>
    <w:p w:rsidR="004568F7" w:rsidRPr="003B1854" w:rsidRDefault="004568F7" w:rsidP="005F0727">
      <w:pPr>
        <w:keepLines/>
        <w:ind w:firstLine="708"/>
        <w:jc w:val="both"/>
        <w:rPr>
          <w:sz w:val="22"/>
          <w:szCs w:val="22"/>
        </w:rPr>
      </w:pPr>
    </w:p>
    <w:p w:rsidR="004568F7" w:rsidRPr="003B1854" w:rsidRDefault="004568F7" w:rsidP="005F0727">
      <w:pPr>
        <w:pStyle w:val="3"/>
        <w:keepLines/>
        <w:rPr>
          <w:sz w:val="22"/>
          <w:szCs w:val="22"/>
        </w:rPr>
      </w:pPr>
      <w:r w:rsidRPr="003B1854">
        <w:rPr>
          <w:sz w:val="22"/>
          <w:szCs w:val="22"/>
        </w:rPr>
        <w:t>4. Порядок расчетов</w:t>
      </w:r>
    </w:p>
    <w:p w:rsidR="00B72D0F" w:rsidRPr="003B1854" w:rsidRDefault="00B72D0F" w:rsidP="00B72D0F">
      <w:pPr>
        <w:rPr>
          <w:sz w:val="22"/>
          <w:szCs w:val="22"/>
        </w:rPr>
      </w:pPr>
    </w:p>
    <w:p w:rsidR="00C1488B" w:rsidRPr="003B1854" w:rsidRDefault="004568F7" w:rsidP="00761A48">
      <w:pPr>
        <w:keepLines/>
        <w:ind w:firstLine="720"/>
        <w:jc w:val="both"/>
        <w:rPr>
          <w:color w:val="000000"/>
          <w:sz w:val="22"/>
          <w:szCs w:val="22"/>
        </w:rPr>
      </w:pPr>
      <w:r w:rsidRPr="003B1854">
        <w:rPr>
          <w:b/>
          <w:sz w:val="22"/>
          <w:szCs w:val="22"/>
        </w:rPr>
        <w:t>4.1.</w:t>
      </w:r>
      <w:r w:rsidRPr="003B1854">
        <w:rPr>
          <w:sz w:val="22"/>
          <w:szCs w:val="22"/>
        </w:rPr>
        <w:t xml:space="preserve"> </w:t>
      </w:r>
      <w:r w:rsidR="00C1488B" w:rsidRPr="003B1854">
        <w:rPr>
          <w:color w:val="000000"/>
          <w:sz w:val="22"/>
          <w:szCs w:val="22"/>
        </w:rPr>
        <w:t>Конечная цена реализации каждого тура Комитента определяется Комиссионером самостоятельно и состоит из рекомендованной Комитентом стоимости соответствующего тура, с учетом окончательного размера вознаграждения Комиссионера.</w:t>
      </w:r>
    </w:p>
    <w:p w:rsidR="004568F7" w:rsidRPr="003B1854" w:rsidRDefault="00C1488B" w:rsidP="00761A48">
      <w:pPr>
        <w:keepLines/>
        <w:ind w:firstLine="720"/>
        <w:jc w:val="both"/>
        <w:rPr>
          <w:sz w:val="22"/>
          <w:szCs w:val="22"/>
        </w:rPr>
      </w:pPr>
      <w:r w:rsidRPr="003B1854">
        <w:rPr>
          <w:color w:val="000000"/>
          <w:sz w:val="22"/>
          <w:szCs w:val="22"/>
        </w:rPr>
        <w:t>Рекомендуемая с</w:t>
      </w:r>
      <w:r w:rsidR="004568F7" w:rsidRPr="003B1854">
        <w:rPr>
          <w:sz w:val="22"/>
          <w:szCs w:val="22"/>
        </w:rPr>
        <w:t>тоимость туристической услуги (туристической услуги по организации путешествия) и комплекса туристических услуг (туристического продукта), реализуемых во исполнение и в соответствии с условиями настоящего Договора составля</w:t>
      </w:r>
      <w:r w:rsidRPr="003B1854">
        <w:rPr>
          <w:sz w:val="22"/>
          <w:szCs w:val="22"/>
        </w:rPr>
        <w:t>е</w:t>
      </w:r>
      <w:r w:rsidR="004568F7" w:rsidRPr="003B1854">
        <w:rPr>
          <w:sz w:val="22"/>
          <w:szCs w:val="22"/>
        </w:rPr>
        <w:t>т сумм</w:t>
      </w:r>
      <w:r w:rsidRPr="003B1854">
        <w:rPr>
          <w:sz w:val="22"/>
          <w:szCs w:val="22"/>
        </w:rPr>
        <w:t>у</w:t>
      </w:r>
      <w:r w:rsidR="004568F7" w:rsidRPr="003B1854">
        <w:rPr>
          <w:sz w:val="22"/>
          <w:szCs w:val="22"/>
        </w:rPr>
        <w:t>, указанн</w:t>
      </w:r>
      <w:r w:rsidRPr="003B1854">
        <w:rPr>
          <w:sz w:val="22"/>
          <w:szCs w:val="22"/>
        </w:rPr>
        <w:t>ую</w:t>
      </w:r>
      <w:r w:rsidR="004568F7" w:rsidRPr="003B1854">
        <w:rPr>
          <w:sz w:val="22"/>
          <w:szCs w:val="22"/>
        </w:rPr>
        <w:t xml:space="preserve"> в программах каталога и на сайте Комитент</w:t>
      </w:r>
      <w:r w:rsidR="005F0727" w:rsidRPr="003B1854">
        <w:rPr>
          <w:sz w:val="22"/>
          <w:szCs w:val="22"/>
        </w:rPr>
        <w:t>а, которые являются приложением</w:t>
      </w:r>
      <w:r w:rsidR="004568F7" w:rsidRPr="003B1854">
        <w:rPr>
          <w:sz w:val="22"/>
          <w:szCs w:val="22"/>
        </w:rPr>
        <w:t>(</w:t>
      </w:r>
      <w:r w:rsidR="005F0727" w:rsidRPr="003B1854">
        <w:rPr>
          <w:sz w:val="22"/>
          <w:szCs w:val="22"/>
        </w:rPr>
        <w:t>-</w:t>
      </w:r>
      <w:proofErr w:type="spellStart"/>
      <w:r w:rsidR="004568F7" w:rsidRPr="003B1854">
        <w:rPr>
          <w:sz w:val="22"/>
          <w:szCs w:val="22"/>
        </w:rPr>
        <w:t>ями</w:t>
      </w:r>
      <w:proofErr w:type="spellEnd"/>
      <w:r w:rsidR="004568F7" w:rsidRPr="003B1854">
        <w:rPr>
          <w:sz w:val="22"/>
          <w:szCs w:val="22"/>
        </w:rPr>
        <w:t>) к настоящему Договору. При реализации индивидуальных туров, не указанных в каталоге или на сайте Комитента, стоимость туристической услуги и комплекса туристических услуг (туристического продукта) согласовываются дополнительно.</w:t>
      </w:r>
    </w:p>
    <w:p w:rsidR="00C1488B" w:rsidRPr="003B1854" w:rsidRDefault="004568F7" w:rsidP="00B72D0F">
      <w:pPr>
        <w:ind w:firstLine="708"/>
        <w:jc w:val="both"/>
        <w:rPr>
          <w:color w:val="000000"/>
          <w:sz w:val="22"/>
          <w:szCs w:val="22"/>
        </w:rPr>
      </w:pPr>
      <w:r w:rsidRPr="003B1854">
        <w:rPr>
          <w:b/>
          <w:sz w:val="22"/>
          <w:szCs w:val="22"/>
        </w:rPr>
        <w:t>4.2.</w:t>
      </w:r>
      <w:r w:rsidRPr="003B1854">
        <w:rPr>
          <w:sz w:val="22"/>
          <w:szCs w:val="22"/>
        </w:rPr>
        <w:t xml:space="preserve"> Для Комиссионера устанавливается комиссионное вознаграждение </w:t>
      </w:r>
      <w:r w:rsidR="00AB34C0" w:rsidRPr="003B1854">
        <w:rPr>
          <w:sz w:val="22"/>
          <w:szCs w:val="22"/>
        </w:rPr>
        <w:t>согласно выставленным счет-фактурам</w:t>
      </w:r>
      <w:r w:rsidRPr="003B1854">
        <w:rPr>
          <w:sz w:val="22"/>
          <w:szCs w:val="22"/>
        </w:rPr>
        <w:t xml:space="preserve">. </w:t>
      </w:r>
      <w:r w:rsidR="00C1488B" w:rsidRPr="003B1854">
        <w:rPr>
          <w:color w:val="000000"/>
          <w:sz w:val="22"/>
          <w:szCs w:val="22"/>
        </w:rPr>
        <w:t>Размер вознаграждения Комиссионера при реализации каждого тура определяется сторонами исходя из сложившейся конъюнктуры цен, платежеспособного спроса на соответствующий тур Комитента, типа используемого транспорта, иных критериев, влияющих на возможность и цену реализации соответствующего тура в регионе деятельности Комиссионера. Конечная стоимость реализации Комиссионером туров Комитента участникам туристической деятельности определяется исходя из рекомендованной Комиссионером стоимости тура с учетом согласованного сторонами вознаграждения Комиссионера в размерах, согласованных и отраженных в счетах-фактурах (</w:t>
      </w:r>
      <w:proofErr w:type="gramStart"/>
      <w:r w:rsidR="00C1488B" w:rsidRPr="003B1854">
        <w:rPr>
          <w:color w:val="000000"/>
          <w:sz w:val="22"/>
          <w:szCs w:val="22"/>
        </w:rPr>
        <w:t>например</w:t>
      </w:r>
      <w:proofErr w:type="gramEnd"/>
      <w:r w:rsidR="00C1488B" w:rsidRPr="003B1854">
        <w:rPr>
          <w:color w:val="000000"/>
          <w:sz w:val="22"/>
          <w:szCs w:val="22"/>
        </w:rPr>
        <w:t xml:space="preserve">: минимально возможный размер вознаграждения Комиссионера – не менее </w:t>
      </w:r>
      <w:r w:rsidR="00BF1C24">
        <w:rPr>
          <w:color w:val="000000"/>
          <w:sz w:val="22"/>
          <w:szCs w:val="22"/>
        </w:rPr>
        <w:t>3</w:t>
      </w:r>
      <w:r w:rsidR="00C1488B" w:rsidRPr="003B1854">
        <w:rPr>
          <w:color w:val="000000"/>
          <w:sz w:val="22"/>
          <w:szCs w:val="22"/>
        </w:rPr>
        <w:t>%, максимально возможный размер вознаграждения Комиссионера – 50%).</w:t>
      </w:r>
    </w:p>
    <w:p w:rsidR="00761A48" w:rsidRPr="003B1854" w:rsidRDefault="004568F7" w:rsidP="00761A48">
      <w:pPr>
        <w:ind w:firstLine="720"/>
        <w:jc w:val="both"/>
        <w:rPr>
          <w:sz w:val="22"/>
          <w:szCs w:val="22"/>
        </w:rPr>
      </w:pPr>
      <w:r w:rsidRPr="003B1854">
        <w:rPr>
          <w:sz w:val="22"/>
          <w:szCs w:val="22"/>
        </w:rPr>
        <w:t xml:space="preserve">При реализации Комиссионером туристических услуг свыше стоимости, указанной в </w:t>
      </w:r>
      <w:r w:rsidR="00AB34C0" w:rsidRPr="003B1854">
        <w:rPr>
          <w:sz w:val="22"/>
          <w:szCs w:val="22"/>
        </w:rPr>
        <w:t>счет-фактурах</w:t>
      </w:r>
      <w:r w:rsidRPr="003B1854">
        <w:rPr>
          <w:sz w:val="22"/>
          <w:szCs w:val="22"/>
        </w:rPr>
        <w:t xml:space="preserve">, в каталоге или на сайте Комитента, разница от стоимости реализации является доходом Комиссионера. </w:t>
      </w:r>
    </w:p>
    <w:p w:rsidR="003908D8" w:rsidRPr="003B1854" w:rsidRDefault="00B72D0F" w:rsidP="00B72D0F">
      <w:pPr>
        <w:pStyle w:val="2"/>
        <w:tabs>
          <w:tab w:val="num" w:pos="360"/>
        </w:tabs>
        <w:spacing w:after="0" w:line="240" w:lineRule="auto"/>
        <w:ind w:left="0"/>
        <w:jc w:val="both"/>
        <w:rPr>
          <w:sz w:val="22"/>
          <w:szCs w:val="22"/>
        </w:rPr>
      </w:pPr>
      <w:r w:rsidRPr="003B1854">
        <w:rPr>
          <w:b/>
          <w:sz w:val="22"/>
          <w:szCs w:val="22"/>
        </w:rPr>
        <w:tab/>
      </w:r>
      <w:r w:rsidRPr="003B1854">
        <w:rPr>
          <w:b/>
          <w:sz w:val="22"/>
          <w:szCs w:val="22"/>
        </w:rPr>
        <w:tab/>
      </w:r>
      <w:r w:rsidR="004568F7" w:rsidRPr="003B1854">
        <w:rPr>
          <w:b/>
          <w:sz w:val="22"/>
          <w:szCs w:val="22"/>
        </w:rPr>
        <w:t>4.3.</w:t>
      </w:r>
      <w:r w:rsidR="004568F7" w:rsidRPr="003B1854">
        <w:rPr>
          <w:sz w:val="22"/>
          <w:szCs w:val="22"/>
        </w:rPr>
        <w:t xml:space="preserve"> </w:t>
      </w:r>
      <w:r w:rsidR="003908D8" w:rsidRPr="003B1854">
        <w:rPr>
          <w:snapToGrid w:val="0"/>
          <w:sz w:val="22"/>
          <w:szCs w:val="22"/>
        </w:rPr>
        <w:t xml:space="preserve">Оплата сумм, причитающихся Комиссионеру согласно настоящего договора, производится путем самостоятельного удержания </w:t>
      </w:r>
      <w:proofErr w:type="gramStart"/>
      <w:r w:rsidR="003908D8" w:rsidRPr="003B1854">
        <w:rPr>
          <w:snapToGrid w:val="0"/>
          <w:sz w:val="22"/>
          <w:szCs w:val="22"/>
        </w:rPr>
        <w:t>Комиссионером  указанных</w:t>
      </w:r>
      <w:proofErr w:type="gramEnd"/>
      <w:r w:rsidR="003908D8" w:rsidRPr="003B1854">
        <w:rPr>
          <w:snapToGrid w:val="0"/>
          <w:sz w:val="22"/>
          <w:szCs w:val="22"/>
        </w:rPr>
        <w:t xml:space="preserve"> сумм в счетах из денежных средств, причитающихся </w:t>
      </w:r>
      <w:r w:rsidR="003908D8" w:rsidRPr="003B1854">
        <w:rPr>
          <w:sz w:val="22"/>
          <w:szCs w:val="22"/>
        </w:rPr>
        <w:t xml:space="preserve">Комитенту </w:t>
      </w:r>
      <w:r w:rsidR="003908D8" w:rsidRPr="003B1854">
        <w:rPr>
          <w:snapToGrid w:val="0"/>
          <w:sz w:val="22"/>
          <w:szCs w:val="22"/>
        </w:rPr>
        <w:t>и поступивших Комиссионеру от реализации туров туристам. Право на комиссионное вознаграждение по каждому туру будет возникать у Комиссионера</w:t>
      </w:r>
      <w:r w:rsidR="003908D8" w:rsidRPr="003B1854">
        <w:rPr>
          <w:sz w:val="22"/>
          <w:szCs w:val="22"/>
        </w:rPr>
        <w:t xml:space="preserve"> с момента зачисления полной суммы, причитающейся Комитенту за тур, на расчетный счет Комитента, согласно выставленным </w:t>
      </w:r>
      <w:proofErr w:type="gramStart"/>
      <w:r w:rsidR="003908D8" w:rsidRPr="003B1854">
        <w:rPr>
          <w:sz w:val="22"/>
          <w:szCs w:val="22"/>
        </w:rPr>
        <w:t>Комиссионеру  счет</w:t>
      </w:r>
      <w:proofErr w:type="gramEnd"/>
      <w:r w:rsidR="003908D8" w:rsidRPr="003B1854">
        <w:rPr>
          <w:sz w:val="22"/>
          <w:szCs w:val="22"/>
        </w:rPr>
        <w:t xml:space="preserve">-фактурам. </w:t>
      </w:r>
    </w:p>
    <w:p w:rsidR="004568F7" w:rsidRPr="003B1854" w:rsidRDefault="004568F7" w:rsidP="003908D8">
      <w:pPr>
        <w:ind w:firstLine="708"/>
        <w:rPr>
          <w:sz w:val="22"/>
          <w:szCs w:val="22"/>
        </w:rPr>
      </w:pPr>
      <w:r w:rsidRPr="003B1854">
        <w:rPr>
          <w:b/>
          <w:sz w:val="22"/>
          <w:szCs w:val="22"/>
        </w:rPr>
        <w:t>4.4.</w:t>
      </w:r>
      <w:r w:rsidRPr="003B1854">
        <w:rPr>
          <w:sz w:val="22"/>
          <w:szCs w:val="22"/>
        </w:rPr>
        <w:t xml:space="preserve"> </w:t>
      </w:r>
      <w:proofErr w:type="gramStart"/>
      <w:r w:rsidR="00BD4ACA" w:rsidRPr="003B1854">
        <w:rPr>
          <w:sz w:val="22"/>
          <w:szCs w:val="22"/>
        </w:rPr>
        <w:t>Днём  реализации</w:t>
      </w:r>
      <w:proofErr w:type="gramEnd"/>
      <w:r w:rsidR="00BD4ACA" w:rsidRPr="003B1854">
        <w:rPr>
          <w:sz w:val="22"/>
          <w:szCs w:val="22"/>
        </w:rPr>
        <w:t xml:space="preserve"> туров признается день зачисления Комиссионером денежных средств на счет Комитента</w:t>
      </w:r>
      <w:r w:rsidR="00807142" w:rsidRPr="003B1854">
        <w:rPr>
          <w:sz w:val="22"/>
          <w:szCs w:val="22"/>
        </w:rPr>
        <w:t>.</w:t>
      </w:r>
    </w:p>
    <w:p w:rsidR="004568F7" w:rsidRPr="003B1854" w:rsidRDefault="004568F7" w:rsidP="00761A48">
      <w:pPr>
        <w:pStyle w:val="ae"/>
        <w:ind w:left="0" w:firstLine="720"/>
        <w:rPr>
          <w:sz w:val="22"/>
          <w:szCs w:val="22"/>
        </w:rPr>
      </w:pPr>
      <w:r w:rsidRPr="003B1854">
        <w:rPr>
          <w:b/>
          <w:sz w:val="22"/>
          <w:szCs w:val="22"/>
        </w:rPr>
        <w:t>4.5.</w:t>
      </w:r>
      <w:r w:rsidRPr="003B1854">
        <w:rPr>
          <w:sz w:val="22"/>
          <w:szCs w:val="22"/>
        </w:rPr>
        <w:t xml:space="preserve"> </w:t>
      </w:r>
      <w:proofErr w:type="gramStart"/>
      <w:r w:rsidR="005B6146" w:rsidRPr="003B1854">
        <w:rPr>
          <w:sz w:val="22"/>
          <w:szCs w:val="22"/>
        </w:rPr>
        <w:t xml:space="preserve">Расчеты </w:t>
      </w:r>
      <w:r w:rsidR="00A715A7" w:rsidRPr="003B1854">
        <w:rPr>
          <w:sz w:val="22"/>
          <w:szCs w:val="22"/>
        </w:rPr>
        <w:t xml:space="preserve"> осуществляют</w:t>
      </w:r>
      <w:r w:rsidR="005B6146" w:rsidRPr="003B1854">
        <w:rPr>
          <w:sz w:val="22"/>
          <w:szCs w:val="22"/>
        </w:rPr>
        <w:t>ся</w:t>
      </w:r>
      <w:proofErr w:type="gramEnd"/>
      <w:r w:rsidR="005B6146" w:rsidRPr="003B1854">
        <w:rPr>
          <w:sz w:val="22"/>
          <w:szCs w:val="22"/>
        </w:rPr>
        <w:t xml:space="preserve"> банковским переводом на расчётный счет Комитента </w:t>
      </w:r>
      <w:r w:rsidR="00AB34C0" w:rsidRPr="003B1854">
        <w:rPr>
          <w:b/>
          <w:sz w:val="22"/>
          <w:szCs w:val="22"/>
        </w:rPr>
        <w:t xml:space="preserve">на </w:t>
      </w:r>
      <w:r w:rsidR="00D45F23" w:rsidRPr="003B1854">
        <w:rPr>
          <w:b/>
          <w:sz w:val="22"/>
          <w:szCs w:val="22"/>
        </w:rPr>
        <w:t>основании</w:t>
      </w:r>
      <w:r w:rsidR="005B6146" w:rsidRPr="003B1854">
        <w:rPr>
          <w:b/>
          <w:sz w:val="22"/>
          <w:szCs w:val="22"/>
        </w:rPr>
        <w:t xml:space="preserve"> счето</w:t>
      </w:r>
      <w:r w:rsidR="00D45F23" w:rsidRPr="003B1854">
        <w:rPr>
          <w:b/>
          <w:sz w:val="22"/>
          <w:szCs w:val="22"/>
        </w:rPr>
        <w:t xml:space="preserve">в-фактур </w:t>
      </w:r>
      <w:r w:rsidR="005B6146" w:rsidRPr="003B1854">
        <w:rPr>
          <w:sz w:val="22"/>
          <w:szCs w:val="22"/>
        </w:rPr>
        <w:t>в течение 3-х банковских дней после подтверждения заявок. Валюта платежа – белорусские рубли.</w:t>
      </w:r>
    </w:p>
    <w:p w:rsidR="005B6146" w:rsidRPr="003B1854" w:rsidRDefault="004568F7" w:rsidP="005B6146">
      <w:pPr>
        <w:keepLines/>
        <w:ind w:firstLine="709"/>
        <w:jc w:val="both"/>
        <w:rPr>
          <w:sz w:val="22"/>
          <w:szCs w:val="22"/>
        </w:rPr>
      </w:pPr>
      <w:r w:rsidRPr="003B1854">
        <w:rPr>
          <w:b/>
          <w:sz w:val="22"/>
          <w:szCs w:val="22"/>
        </w:rPr>
        <w:t>4.6.</w:t>
      </w:r>
      <w:r w:rsidRPr="003B1854">
        <w:rPr>
          <w:sz w:val="22"/>
          <w:szCs w:val="22"/>
        </w:rPr>
        <w:t xml:space="preserve"> </w:t>
      </w:r>
      <w:r w:rsidR="005B6146" w:rsidRPr="003B1854">
        <w:rPr>
          <w:b/>
          <w:sz w:val="22"/>
          <w:szCs w:val="22"/>
        </w:rPr>
        <w:t xml:space="preserve">По окончании каждого </w:t>
      </w:r>
      <w:r w:rsidR="001227B2" w:rsidRPr="003B1854">
        <w:rPr>
          <w:b/>
          <w:sz w:val="22"/>
          <w:szCs w:val="22"/>
        </w:rPr>
        <w:t>месяца, в</w:t>
      </w:r>
      <w:r w:rsidR="005B6146" w:rsidRPr="003B1854">
        <w:rPr>
          <w:b/>
          <w:sz w:val="22"/>
          <w:szCs w:val="22"/>
        </w:rPr>
        <w:t xml:space="preserve"> срок не позднее 10 числа месяца, следующего за отчетным, либо по письменному требованию Комитента в иные сроки, Комиссионер обязан предоставить Комитенту на утверждение Отчет о выполненном поручении</w:t>
      </w:r>
      <w:r w:rsidR="005B6146" w:rsidRPr="003B1854">
        <w:rPr>
          <w:sz w:val="22"/>
          <w:szCs w:val="22"/>
        </w:rPr>
        <w:t xml:space="preserve"> (образец Отчета Комиссионера указан в Приложении № 2 к настоящему Договору). Утвержденный сторонами в вышеуказанном порядке Отчет Комиссионера будет являться актом сдачи-приемки оказанных услуг. </w:t>
      </w:r>
    </w:p>
    <w:p w:rsidR="005B6146" w:rsidRPr="003B1854" w:rsidRDefault="00C1488B" w:rsidP="005B6146">
      <w:pPr>
        <w:keepLines/>
        <w:jc w:val="both"/>
        <w:rPr>
          <w:sz w:val="22"/>
          <w:szCs w:val="22"/>
        </w:rPr>
      </w:pPr>
      <w:r w:rsidRPr="003B1854">
        <w:rPr>
          <w:sz w:val="22"/>
          <w:szCs w:val="22"/>
        </w:rPr>
        <w:t xml:space="preserve"> </w:t>
      </w:r>
      <w:r w:rsidRPr="003B1854">
        <w:rPr>
          <w:sz w:val="22"/>
          <w:szCs w:val="22"/>
        </w:rPr>
        <w:tab/>
      </w:r>
      <w:r w:rsidR="005B6146" w:rsidRPr="003B1854">
        <w:rPr>
          <w:sz w:val="22"/>
          <w:szCs w:val="22"/>
        </w:rPr>
        <w:t xml:space="preserve">Для этого Комиссионер не позднее 10 числа месяца, следующего за отчетным, </w:t>
      </w:r>
      <w:r w:rsidR="00A715A7" w:rsidRPr="003B1854">
        <w:rPr>
          <w:sz w:val="22"/>
          <w:szCs w:val="22"/>
        </w:rPr>
        <w:t xml:space="preserve">высылает на электронный адрес </w:t>
      </w:r>
      <w:proofErr w:type="spellStart"/>
      <w:r w:rsidR="00AB34C0" w:rsidRPr="003B1854">
        <w:rPr>
          <w:b/>
          <w:sz w:val="22"/>
          <w:szCs w:val="22"/>
          <w:lang w:val="en-US"/>
        </w:rPr>
        <w:t>mog</w:t>
      </w:r>
      <w:proofErr w:type="spellEnd"/>
      <w:r w:rsidR="00AB34C0" w:rsidRPr="003B1854">
        <w:rPr>
          <w:b/>
          <w:sz w:val="22"/>
          <w:szCs w:val="22"/>
        </w:rPr>
        <w:t>-</w:t>
      </w:r>
      <w:proofErr w:type="spellStart"/>
      <w:r w:rsidR="00AB34C0" w:rsidRPr="003B1854">
        <w:rPr>
          <w:b/>
          <w:sz w:val="22"/>
          <w:szCs w:val="22"/>
          <w:lang w:val="en-US"/>
        </w:rPr>
        <w:t>intourist</w:t>
      </w:r>
      <w:proofErr w:type="spellEnd"/>
      <w:r w:rsidR="00AB34C0" w:rsidRPr="003B1854">
        <w:rPr>
          <w:b/>
          <w:sz w:val="22"/>
          <w:szCs w:val="22"/>
        </w:rPr>
        <w:t>@</w:t>
      </w:r>
      <w:r w:rsidR="00AB34C0" w:rsidRPr="003B1854">
        <w:rPr>
          <w:b/>
          <w:sz w:val="22"/>
          <w:szCs w:val="22"/>
          <w:lang w:val="en-US"/>
        </w:rPr>
        <w:t>mail</w:t>
      </w:r>
      <w:r w:rsidR="00AB34C0" w:rsidRPr="003B1854">
        <w:rPr>
          <w:b/>
          <w:sz w:val="22"/>
          <w:szCs w:val="22"/>
        </w:rPr>
        <w:t>.</w:t>
      </w:r>
      <w:proofErr w:type="spellStart"/>
      <w:r w:rsidR="00AB34C0" w:rsidRPr="003B1854">
        <w:rPr>
          <w:b/>
          <w:sz w:val="22"/>
          <w:szCs w:val="22"/>
          <w:lang w:val="en-US"/>
        </w:rPr>
        <w:t>ru</w:t>
      </w:r>
      <w:proofErr w:type="spellEnd"/>
      <w:r w:rsidR="00A715A7" w:rsidRPr="003B1854">
        <w:rPr>
          <w:sz w:val="22"/>
          <w:szCs w:val="22"/>
        </w:rPr>
        <w:t xml:space="preserve"> </w:t>
      </w:r>
      <w:r w:rsidR="005B6146" w:rsidRPr="003B1854">
        <w:rPr>
          <w:sz w:val="22"/>
          <w:szCs w:val="22"/>
        </w:rPr>
        <w:t xml:space="preserve">Отчёт Комиссионера для дальнейшего рассмотрения и подписания Комитентом. Согласно письму Министерства финансов Республики Беларусь, Министерства по налогам и сборам Республики Беларусь от 21.10.2010 N 15-5/840/2-1-9/324 </w:t>
      </w:r>
      <w:hyperlink r:id="rId7" w:history="1">
        <w:r w:rsidR="005B6146" w:rsidRPr="003B1854">
          <w:rPr>
            <w:rStyle w:val="a5"/>
            <w:color w:val="auto"/>
            <w:sz w:val="22"/>
            <w:szCs w:val="22"/>
            <w:u w:val="none"/>
          </w:rPr>
          <w:t>«Об актах выполненных работ, оказанных услуг</w:t>
        </w:r>
      </w:hyperlink>
      <w:hyperlink r:id="rId8" w:history="1">
        <w:r w:rsidR="005B6146" w:rsidRPr="003B1854">
          <w:rPr>
            <w:rStyle w:val="a5"/>
            <w:color w:val="auto"/>
            <w:sz w:val="22"/>
            <w:szCs w:val="22"/>
            <w:u w:val="none"/>
          </w:rPr>
          <w:t>»</w:t>
        </w:r>
      </w:hyperlink>
      <w:r w:rsidR="005B6146" w:rsidRPr="003B1854">
        <w:rPr>
          <w:sz w:val="22"/>
          <w:szCs w:val="22"/>
        </w:rPr>
        <w:t xml:space="preserve">, документы, служащие основанием для подтверждения факта выполнения работ и оказания услуг, могут быть как на бумажном носителе информации, так и в электронном виде. Способ передачи документа не является определяющим, и такая передача возможна, в том числе посредством сети Интернет. </w:t>
      </w:r>
    </w:p>
    <w:p w:rsidR="004568F7" w:rsidRPr="003B1854" w:rsidRDefault="004568F7" w:rsidP="005F0727">
      <w:pPr>
        <w:keepLines/>
        <w:ind w:firstLine="708"/>
        <w:jc w:val="both"/>
        <w:rPr>
          <w:sz w:val="22"/>
          <w:szCs w:val="22"/>
        </w:rPr>
      </w:pPr>
      <w:r w:rsidRPr="003B1854">
        <w:rPr>
          <w:b/>
          <w:sz w:val="22"/>
          <w:szCs w:val="22"/>
        </w:rPr>
        <w:t>4.7.</w:t>
      </w:r>
      <w:r w:rsidRPr="003B1854">
        <w:rPr>
          <w:sz w:val="22"/>
          <w:szCs w:val="22"/>
        </w:rPr>
        <w:t xml:space="preserve"> В случае непредставления документов, в количестве и в срок, указанный в п.4.6 настоящего Договора, Комитент имеет право не утверждать отчет Комиссионера</w:t>
      </w:r>
      <w:r w:rsidR="003A2DEC" w:rsidRPr="003B1854">
        <w:rPr>
          <w:sz w:val="22"/>
          <w:szCs w:val="22"/>
        </w:rPr>
        <w:t>.</w:t>
      </w:r>
      <w:r w:rsidRPr="003B1854">
        <w:rPr>
          <w:sz w:val="22"/>
          <w:szCs w:val="22"/>
        </w:rPr>
        <w:t xml:space="preserve"> Дополнительно Комитент имеет право считать обязательства Комиссионера по данному договору невыполненными и аннулировать агентское вознаграждение.</w:t>
      </w:r>
    </w:p>
    <w:p w:rsidR="005B6146" w:rsidRPr="003B1854" w:rsidRDefault="004568F7" w:rsidP="005B6146">
      <w:pPr>
        <w:keepLines/>
        <w:ind w:firstLine="720"/>
        <w:jc w:val="both"/>
        <w:rPr>
          <w:sz w:val="22"/>
          <w:szCs w:val="22"/>
        </w:rPr>
      </w:pPr>
      <w:r w:rsidRPr="003B1854">
        <w:rPr>
          <w:b/>
          <w:sz w:val="22"/>
          <w:szCs w:val="22"/>
        </w:rPr>
        <w:t>4.8.</w:t>
      </w:r>
      <w:r w:rsidRPr="003B1854">
        <w:rPr>
          <w:sz w:val="22"/>
          <w:szCs w:val="22"/>
        </w:rPr>
        <w:t xml:space="preserve"> Стоимость туристической услуги по организации тура и комплекса туристических услуг (туристического продукта) Комитента не может быть увеличена за 1</w:t>
      </w:r>
      <w:r w:rsidR="003A2DEC" w:rsidRPr="003B1854">
        <w:rPr>
          <w:sz w:val="22"/>
          <w:szCs w:val="22"/>
        </w:rPr>
        <w:t>0</w:t>
      </w:r>
      <w:r w:rsidRPr="003B1854">
        <w:rPr>
          <w:sz w:val="22"/>
          <w:szCs w:val="22"/>
        </w:rPr>
        <w:t xml:space="preserve"> дней до начала путешествия.</w:t>
      </w:r>
    </w:p>
    <w:p w:rsidR="005B6146" w:rsidRPr="003B1854" w:rsidRDefault="004568F7" w:rsidP="005B6146">
      <w:pPr>
        <w:keepLines/>
        <w:ind w:firstLine="720"/>
        <w:jc w:val="both"/>
        <w:rPr>
          <w:sz w:val="22"/>
          <w:szCs w:val="22"/>
        </w:rPr>
      </w:pPr>
      <w:r w:rsidRPr="003B1854">
        <w:rPr>
          <w:b/>
          <w:sz w:val="22"/>
          <w:szCs w:val="22"/>
        </w:rPr>
        <w:lastRenderedPageBreak/>
        <w:t>4.9.</w:t>
      </w:r>
      <w:r w:rsidRPr="003B1854">
        <w:rPr>
          <w:sz w:val="22"/>
          <w:szCs w:val="22"/>
        </w:rPr>
        <w:t xml:space="preserve"> Оплата комплекса туристических услуг (туристического продукта), предоставляемых туристам за пределами Республики Беларусь: перевозка любыми видами транспорта; организация приема и размещения; трансферы по прибытию и по отъезду в стране пребывания; по обеспечению гостиничного, экскурсионного и иных видов обслуживания в стране пребывания, и прочих отдельных туристических услуг либо комплексов туристических </w:t>
      </w:r>
      <w:r w:rsidR="00BF1C24" w:rsidRPr="003B1854">
        <w:rPr>
          <w:sz w:val="22"/>
          <w:szCs w:val="22"/>
        </w:rPr>
        <w:t>услуг, необходимых</w:t>
      </w:r>
      <w:r w:rsidRPr="003B1854">
        <w:rPr>
          <w:sz w:val="22"/>
          <w:szCs w:val="22"/>
        </w:rPr>
        <w:t xml:space="preserve"> для удовлетворения потребностей туристов и подлежащих</w:t>
      </w:r>
    </w:p>
    <w:p w:rsidR="004568F7" w:rsidRPr="003B1854" w:rsidRDefault="004568F7" w:rsidP="005B6146">
      <w:pPr>
        <w:keepLines/>
        <w:jc w:val="both"/>
        <w:rPr>
          <w:sz w:val="22"/>
          <w:szCs w:val="22"/>
        </w:rPr>
      </w:pPr>
      <w:r w:rsidRPr="003B1854">
        <w:rPr>
          <w:sz w:val="22"/>
          <w:szCs w:val="22"/>
        </w:rPr>
        <w:t>предоставлению туристам вне территории Республики Беларусь в период их туристического путешествия и/или в связи с этим путешествием, производится принимающей стороне по прибытию туристов на место отдыха или оплата производится в кассу наличными или банковским переводом на счет Комиссионера с последующим переводом на рублевый счет Комитента на основании выставленных счетов за 1</w:t>
      </w:r>
      <w:r w:rsidR="003A2DEC" w:rsidRPr="003B1854">
        <w:rPr>
          <w:sz w:val="22"/>
          <w:szCs w:val="22"/>
        </w:rPr>
        <w:t>0</w:t>
      </w:r>
      <w:r w:rsidRPr="003B1854">
        <w:rPr>
          <w:sz w:val="22"/>
          <w:szCs w:val="22"/>
        </w:rPr>
        <w:t xml:space="preserve"> дней до начала путешествия.</w:t>
      </w:r>
    </w:p>
    <w:p w:rsidR="004568F7" w:rsidRPr="003B1854" w:rsidRDefault="004568F7" w:rsidP="005B6146">
      <w:pPr>
        <w:keepLines/>
        <w:ind w:firstLine="720"/>
        <w:jc w:val="both"/>
        <w:rPr>
          <w:sz w:val="22"/>
          <w:szCs w:val="22"/>
        </w:rPr>
      </w:pPr>
      <w:r w:rsidRPr="003B1854">
        <w:rPr>
          <w:b/>
          <w:sz w:val="22"/>
          <w:szCs w:val="22"/>
        </w:rPr>
        <w:t>4.10.</w:t>
      </w:r>
      <w:r w:rsidRPr="003B1854">
        <w:rPr>
          <w:sz w:val="22"/>
          <w:szCs w:val="22"/>
        </w:rPr>
        <w:t xml:space="preserve"> Все изменения стоимости услуг публикуются на сайте Комитента </w:t>
      </w:r>
      <w:hyperlink r:id="rId9" w:history="1">
        <w:r w:rsidR="00D45F23" w:rsidRPr="003B1854">
          <w:rPr>
            <w:rStyle w:val="a5"/>
            <w:b/>
            <w:sz w:val="22"/>
            <w:szCs w:val="22"/>
            <w:lang w:val="en-US"/>
          </w:rPr>
          <w:t>www</w:t>
        </w:r>
        <w:r w:rsidR="00D45F23" w:rsidRPr="003B1854">
          <w:rPr>
            <w:rStyle w:val="a5"/>
            <w:b/>
            <w:sz w:val="22"/>
            <w:szCs w:val="22"/>
          </w:rPr>
          <w:t>.</w:t>
        </w:r>
        <w:proofErr w:type="spellStart"/>
        <w:r w:rsidR="00D45F23" w:rsidRPr="003B1854">
          <w:rPr>
            <w:rStyle w:val="a5"/>
            <w:b/>
            <w:sz w:val="22"/>
            <w:szCs w:val="22"/>
            <w:lang w:val="en-US"/>
          </w:rPr>
          <w:t>intourist</w:t>
        </w:r>
        <w:proofErr w:type="spellEnd"/>
        <w:r w:rsidR="00D45F23" w:rsidRPr="003B1854">
          <w:rPr>
            <w:rStyle w:val="a5"/>
            <w:b/>
            <w:sz w:val="22"/>
            <w:szCs w:val="22"/>
          </w:rPr>
          <w:t>.</w:t>
        </w:r>
        <w:r w:rsidR="00D45F23" w:rsidRPr="003B1854">
          <w:rPr>
            <w:rStyle w:val="a5"/>
            <w:b/>
            <w:sz w:val="22"/>
            <w:szCs w:val="22"/>
            <w:lang w:val="en-US"/>
          </w:rPr>
          <w:t>by</w:t>
        </w:r>
      </w:hyperlink>
      <w:r w:rsidR="00331DA7" w:rsidRPr="003B1854">
        <w:rPr>
          <w:sz w:val="22"/>
          <w:szCs w:val="22"/>
        </w:rPr>
        <w:t>.</w:t>
      </w:r>
      <w:r w:rsidR="005B6146" w:rsidRPr="003B1854">
        <w:rPr>
          <w:sz w:val="22"/>
          <w:szCs w:val="22"/>
        </w:rPr>
        <w:t xml:space="preserve"> </w:t>
      </w:r>
      <w:r w:rsidRPr="003B1854">
        <w:rPr>
          <w:sz w:val="22"/>
          <w:szCs w:val="22"/>
        </w:rPr>
        <w:t>Обязанность по выяснению всех изменений лежит исключительно на Комиссионере. Через три дня после опубликования таких изменений на сайте Комитента, по умолчанию, считается, что все изменения доведены до Комиссионера.</w:t>
      </w:r>
    </w:p>
    <w:p w:rsidR="004568F7" w:rsidRPr="003B1854" w:rsidRDefault="004568F7" w:rsidP="005F0727">
      <w:pPr>
        <w:keepLines/>
        <w:ind w:firstLine="708"/>
        <w:jc w:val="both"/>
        <w:rPr>
          <w:sz w:val="22"/>
          <w:szCs w:val="22"/>
        </w:rPr>
      </w:pPr>
    </w:p>
    <w:p w:rsidR="004568F7" w:rsidRPr="003B1854" w:rsidRDefault="004568F7" w:rsidP="005F0727">
      <w:pPr>
        <w:keepLines/>
        <w:ind w:firstLine="708"/>
        <w:jc w:val="center"/>
        <w:rPr>
          <w:b/>
          <w:sz w:val="22"/>
          <w:szCs w:val="22"/>
        </w:rPr>
      </w:pPr>
      <w:r w:rsidRPr="003B1854">
        <w:rPr>
          <w:b/>
          <w:sz w:val="22"/>
          <w:szCs w:val="22"/>
        </w:rPr>
        <w:t>5. Порядок компенсации расходов Комитента</w:t>
      </w:r>
    </w:p>
    <w:p w:rsidR="004568F7" w:rsidRPr="003B1854" w:rsidRDefault="004568F7" w:rsidP="005F0727">
      <w:pPr>
        <w:keepLines/>
        <w:ind w:firstLine="720"/>
        <w:jc w:val="both"/>
        <w:rPr>
          <w:sz w:val="22"/>
          <w:szCs w:val="22"/>
        </w:rPr>
      </w:pPr>
      <w:r w:rsidRPr="003B1854">
        <w:rPr>
          <w:b/>
          <w:sz w:val="22"/>
          <w:szCs w:val="22"/>
        </w:rPr>
        <w:t>5.1.</w:t>
      </w:r>
      <w:r w:rsidRPr="003B1854">
        <w:rPr>
          <w:sz w:val="22"/>
          <w:szCs w:val="22"/>
        </w:rPr>
        <w:t xml:space="preserve"> Если Комиссионер по не зависящим от Комитента причинам отказывается от туристического продукта, указанного в Заявке Комиссионера, то он </w:t>
      </w:r>
      <w:proofErr w:type="gramStart"/>
      <w:r w:rsidRPr="003B1854">
        <w:rPr>
          <w:sz w:val="22"/>
          <w:szCs w:val="22"/>
        </w:rPr>
        <w:t>производит  Комитенту</w:t>
      </w:r>
      <w:proofErr w:type="gramEnd"/>
      <w:r w:rsidRPr="003B1854">
        <w:rPr>
          <w:sz w:val="22"/>
          <w:szCs w:val="22"/>
        </w:rPr>
        <w:t xml:space="preserve"> компенсацию </w:t>
      </w:r>
      <w:r w:rsidR="007346A7" w:rsidRPr="003B1854">
        <w:rPr>
          <w:sz w:val="22"/>
          <w:szCs w:val="22"/>
        </w:rPr>
        <w:t>равной сумме фактически понесенных расходов Комитентом.</w:t>
      </w:r>
    </w:p>
    <w:p w:rsidR="004568F7" w:rsidRPr="003B1854" w:rsidRDefault="004568F7" w:rsidP="005F0727">
      <w:pPr>
        <w:keepNext/>
        <w:keepLines/>
        <w:jc w:val="center"/>
        <w:rPr>
          <w:b/>
          <w:sz w:val="22"/>
          <w:szCs w:val="22"/>
        </w:rPr>
      </w:pPr>
      <w:r w:rsidRPr="003B1854">
        <w:rPr>
          <w:b/>
          <w:sz w:val="22"/>
          <w:szCs w:val="22"/>
        </w:rPr>
        <w:t>6. Ответственность сторон</w:t>
      </w:r>
    </w:p>
    <w:p w:rsidR="004568F7" w:rsidRPr="003B1854" w:rsidRDefault="004568F7" w:rsidP="005F0727">
      <w:pPr>
        <w:keepNext/>
        <w:keepLines/>
        <w:ind w:firstLine="708"/>
        <w:jc w:val="both"/>
        <w:rPr>
          <w:sz w:val="22"/>
          <w:szCs w:val="22"/>
        </w:rPr>
      </w:pPr>
      <w:r w:rsidRPr="003B1854">
        <w:rPr>
          <w:b/>
          <w:sz w:val="22"/>
          <w:szCs w:val="22"/>
        </w:rPr>
        <w:t>6.1.</w:t>
      </w:r>
      <w:r w:rsidRPr="003B1854">
        <w:rPr>
          <w:sz w:val="22"/>
          <w:szCs w:val="22"/>
        </w:rPr>
        <w:t xml:space="preserve"> За неисполнение или ненадлежащее исполнение обязательств, предусмотренных настоящим Договором, каждая из Сторон несет ответственность в размере причиненных другой стороне убытков. Каждая из сторон имеет право не начислять сумму понесенных расходов (убытков, неустойки) и не выставлять соответствующий счет, если причины, приведшие к ненадлежащему исполнению Договора виновной Стороной, будут признаны обоснованными и/или находящимися вне контроля соответствующей стороны.</w:t>
      </w:r>
    </w:p>
    <w:p w:rsidR="004568F7" w:rsidRPr="003B1854" w:rsidRDefault="004568F7" w:rsidP="005F0727">
      <w:pPr>
        <w:keepNext/>
        <w:keepLines/>
        <w:ind w:firstLine="708"/>
        <w:jc w:val="both"/>
        <w:rPr>
          <w:sz w:val="22"/>
          <w:szCs w:val="22"/>
        </w:rPr>
      </w:pPr>
      <w:r w:rsidRPr="003B1854">
        <w:rPr>
          <w:b/>
          <w:sz w:val="22"/>
          <w:szCs w:val="22"/>
        </w:rPr>
        <w:t>6.2.</w:t>
      </w:r>
      <w:r w:rsidRPr="003B1854">
        <w:rPr>
          <w:sz w:val="22"/>
          <w:szCs w:val="22"/>
        </w:rPr>
        <w:t xml:space="preserve"> Комиссионер, как субъект туристической деятельности, несет ответственность за убытки туристов, понесенные последними и связанные с не</w:t>
      </w:r>
      <w:r w:rsidR="003A6260" w:rsidRPr="003B1854">
        <w:rPr>
          <w:sz w:val="22"/>
          <w:szCs w:val="22"/>
        </w:rPr>
        <w:t xml:space="preserve"> </w:t>
      </w:r>
      <w:r w:rsidRPr="003B1854">
        <w:rPr>
          <w:sz w:val="22"/>
          <w:szCs w:val="22"/>
        </w:rPr>
        <w:t>предоставлением и/или неполным предоставлением, и/или несвоевременным предоставлением Комиссионером полной и достоверной информации о туре (туристическом продукте).</w:t>
      </w:r>
    </w:p>
    <w:p w:rsidR="004568F7" w:rsidRPr="003B1854" w:rsidRDefault="004568F7" w:rsidP="005F0727">
      <w:pPr>
        <w:keepNext/>
        <w:keepLines/>
        <w:ind w:firstLine="708"/>
        <w:jc w:val="both"/>
        <w:rPr>
          <w:sz w:val="22"/>
          <w:szCs w:val="22"/>
        </w:rPr>
      </w:pPr>
      <w:r w:rsidRPr="003B1854">
        <w:rPr>
          <w:b/>
          <w:sz w:val="22"/>
          <w:szCs w:val="22"/>
        </w:rPr>
        <w:t>6.3.</w:t>
      </w:r>
      <w:r w:rsidRPr="003B1854">
        <w:rPr>
          <w:sz w:val="22"/>
          <w:szCs w:val="22"/>
        </w:rPr>
        <w:t xml:space="preserve"> Комитент обязуется оказывать Комиссионеру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Комитента.</w:t>
      </w:r>
    </w:p>
    <w:p w:rsidR="004568F7" w:rsidRPr="003B1854" w:rsidRDefault="004568F7" w:rsidP="005F0727">
      <w:pPr>
        <w:keepNext/>
        <w:keepLines/>
        <w:ind w:firstLine="708"/>
        <w:jc w:val="both"/>
        <w:rPr>
          <w:sz w:val="22"/>
          <w:szCs w:val="22"/>
        </w:rPr>
      </w:pPr>
      <w:r w:rsidRPr="003B1854">
        <w:rPr>
          <w:b/>
          <w:sz w:val="22"/>
          <w:szCs w:val="22"/>
        </w:rPr>
        <w:t xml:space="preserve">6.4. </w:t>
      </w:r>
      <w:r w:rsidRPr="003B1854">
        <w:rPr>
          <w:sz w:val="22"/>
          <w:szCs w:val="22"/>
        </w:rPr>
        <w:t>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4568F7" w:rsidRPr="003B1854" w:rsidRDefault="004568F7" w:rsidP="005F0727">
      <w:pPr>
        <w:keepNext/>
        <w:keepLines/>
        <w:ind w:firstLine="709"/>
        <w:jc w:val="both"/>
        <w:rPr>
          <w:sz w:val="22"/>
          <w:szCs w:val="22"/>
        </w:rPr>
      </w:pPr>
      <w:r w:rsidRPr="003B1854">
        <w:rPr>
          <w:b/>
          <w:sz w:val="22"/>
          <w:szCs w:val="22"/>
        </w:rPr>
        <w:t>6.5.</w:t>
      </w:r>
      <w:r w:rsidRPr="003B1854">
        <w:rPr>
          <w:sz w:val="22"/>
          <w:szCs w:val="22"/>
        </w:rPr>
        <w:t xml:space="preserve"> 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компенсация за не предоставленные услуги не производится.</w:t>
      </w:r>
    </w:p>
    <w:p w:rsidR="004568F7" w:rsidRPr="003B1854" w:rsidRDefault="004568F7" w:rsidP="005F0727">
      <w:pPr>
        <w:keepLines/>
        <w:ind w:firstLine="720"/>
        <w:jc w:val="both"/>
        <w:rPr>
          <w:sz w:val="22"/>
          <w:szCs w:val="22"/>
        </w:rPr>
      </w:pPr>
      <w:r w:rsidRPr="003B1854">
        <w:rPr>
          <w:b/>
          <w:sz w:val="22"/>
          <w:szCs w:val="22"/>
        </w:rPr>
        <w:t>6.6.</w:t>
      </w:r>
      <w:r w:rsidRPr="003B1854">
        <w:rPr>
          <w:sz w:val="22"/>
          <w:szCs w:val="22"/>
        </w:rPr>
        <w:t xml:space="preserve">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возлагается на соответствующих перевозчиков, в связи с чем все заявления, претензии, иски туристов и/или Комиссионера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Комитент при этом окажет всестороннее содействие Комиссионеру или туристу в урегулировании возможных претензий к соответствующему перевозчику. Комитент не несет ответственности за задержки, связанные с простоем на границах и пробками на дорогах, а также метеоусловиями в стране пребывания. </w:t>
      </w:r>
    </w:p>
    <w:p w:rsidR="004568F7" w:rsidRPr="003B1854" w:rsidRDefault="004568F7" w:rsidP="005F0727">
      <w:pPr>
        <w:keepLines/>
        <w:ind w:firstLine="720"/>
        <w:jc w:val="both"/>
        <w:rPr>
          <w:sz w:val="22"/>
          <w:szCs w:val="22"/>
        </w:rPr>
      </w:pPr>
      <w:r w:rsidRPr="003B1854">
        <w:rPr>
          <w:b/>
          <w:sz w:val="22"/>
          <w:szCs w:val="22"/>
        </w:rPr>
        <w:t>6.7.</w:t>
      </w:r>
      <w:r w:rsidRPr="003B1854">
        <w:rPr>
          <w:sz w:val="22"/>
          <w:szCs w:val="22"/>
        </w:rPr>
        <w:t xml:space="preserve"> Комитент не несет ответственности за задержку выдачи визы посольством из-за проверки документов третьего лица или внутренних причин работы посольства, а также в случае отказа посольством в выдаче визы. Комитент не возвращает третьему лицу стоимость открытой визы в случае его отказа от поездки, а также, если консульский сбор удерживается посольством при отказе в визе. Комиссионер обязан обеспечить оплату третьим лицом всех расходов, возникших в связи с таким отказом. В случае отказа пограничных служб третьему лицу во въезде, Комитент не производит третьему лицу и Комиссионеру никаких выплат и компенсаций.</w:t>
      </w:r>
    </w:p>
    <w:p w:rsidR="004568F7" w:rsidRPr="003B1854" w:rsidRDefault="004568F7" w:rsidP="005F0727">
      <w:pPr>
        <w:keepLines/>
        <w:ind w:firstLine="720"/>
        <w:jc w:val="both"/>
        <w:rPr>
          <w:sz w:val="22"/>
          <w:szCs w:val="22"/>
        </w:rPr>
      </w:pPr>
      <w:r w:rsidRPr="003B1854">
        <w:rPr>
          <w:b/>
          <w:sz w:val="22"/>
          <w:szCs w:val="22"/>
        </w:rPr>
        <w:t>6.8.</w:t>
      </w:r>
      <w:r w:rsidRPr="003B1854">
        <w:rPr>
          <w:sz w:val="22"/>
          <w:szCs w:val="22"/>
        </w:rPr>
        <w:t xml:space="preserve"> В случае если законодательством страны временного пребывания установлены требования по предоставлению гарантий оплаты медицинской помощи, Комиссионер обеспечивает третье лицо такими гарантиями. Страховой полис должен предусматривать оплату медицинской помощи туристу и возмещение его расходов при наступлении страхового случая непосредственно в стране (месте) временного пребывания, где это возможно. Страховой полис или его копия, заверенная в установленном порядке, выдается туристу до его выезда в страну (место) временного пребывания.</w:t>
      </w:r>
    </w:p>
    <w:p w:rsidR="004568F7" w:rsidRPr="003B1854" w:rsidRDefault="004568F7" w:rsidP="005F0727">
      <w:pPr>
        <w:keepLines/>
        <w:ind w:firstLine="720"/>
        <w:jc w:val="both"/>
        <w:rPr>
          <w:sz w:val="22"/>
          <w:szCs w:val="22"/>
        </w:rPr>
      </w:pPr>
      <w:r w:rsidRPr="003B1854">
        <w:rPr>
          <w:b/>
          <w:sz w:val="22"/>
          <w:szCs w:val="22"/>
        </w:rPr>
        <w:t>6.9</w:t>
      </w:r>
      <w:r w:rsidR="0029671E" w:rsidRPr="003B1854">
        <w:rPr>
          <w:b/>
          <w:sz w:val="22"/>
          <w:szCs w:val="22"/>
        </w:rPr>
        <w:t>.</w:t>
      </w:r>
      <w:r w:rsidRPr="003B1854">
        <w:rPr>
          <w:sz w:val="22"/>
          <w:szCs w:val="22"/>
        </w:rPr>
        <w:t xml:space="preserve"> Комиссионер несет ответственность за неисполнение или ненадлежащее исполнение обязательств по настоящему Договору, если не докажет, что такое неисполнение или ненадлежащее исполнение произошло не по его вине, с уплатой Комитенту штрафных санкций и понесенных убытков:</w:t>
      </w:r>
    </w:p>
    <w:p w:rsidR="004568F7" w:rsidRPr="003B1854" w:rsidRDefault="004568F7" w:rsidP="005F0727">
      <w:pPr>
        <w:keepLines/>
        <w:ind w:firstLine="720"/>
        <w:jc w:val="both"/>
        <w:rPr>
          <w:sz w:val="22"/>
          <w:szCs w:val="22"/>
        </w:rPr>
      </w:pPr>
      <w:r w:rsidRPr="003B1854">
        <w:rPr>
          <w:sz w:val="22"/>
          <w:szCs w:val="22"/>
        </w:rPr>
        <w:t>- за неосуществление Комитенту в срок перечислений денежных средств Комиссионер выплачивает пеню в размере 0,15 % от неоплаченной в срок суммы за каждый день просрочки.</w:t>
      </w:r>
    </w:p>
    <w:p w:rsidR="004568F7" w:rsidRPr="003B1854" w:rsidRDefault="004568F7" w:rsidP="005F0727">
      <w:pPr>
        <w:keepLines/>
        <w:ind w:firstLine="720"/>
        <w:jc w:val="both"/>
        <w:rPr>
          <w:sz w:val="22"/>
          <w:szCs w:val="22"/>
        </w:rPr>
      </w:pPr>
      <w:r w:rsidRPr="003B1854">
        <w:rPr>
          <w:b/>
          <w:sz w:val="22"/>
          <w:szCs w:val="22"/>
        </w:rPr>
        <w:lastRenderedPageBreak/>
        <w:t>6.10.</w:t>
      </w:r>
      <w:r w:rsidRPr="003B1854">
        <w:rPr>
          <w:sz w:val="22"/>
          <w:szCs w:val="22"/>
        </w:rPr>
        <w:t xml:space="preserve"> Стороны не несут ответственности за неисполнение или ненадлежащее исполнение обязательств по настоящему договору в случае, если это оказалось невозможным вследствие обстоятельств непреодолимой силы (стихийные бедствия, войны, забастовки, изменения в работе транспорта, задержки в оформлении виз и т.д.), препятствующих началу путешествия в установленной форме, нарушающих нормальный его график или препятствующих его продолжению. Комитент имеет право перенести сроки путешествия или отменить его совсем.</w:t>
      </w:r>
    </w:p>
    <w:p w:rsidR="001548DD" w:rsidRPr="003B1854" w:rsidRDefault="004568F7" w:rsidP="00BF1C24">
      <w:pPr>
        <w:keepLines/>
        <w:ind w:firstLine="720"/>
        <w:jc w:val="both"/>
        <w:rPr>
          <w:sz w:val="22"/>
          <w:szCs w:val="22"/>
        </w:rPr>
      </w:pPr>
      <w:r w:rsidRPr="003B1854">
        <w:rPr>
          <w:sz w:val="22"/>
          <w:szCs w:val="22"/>
        </w:rPr>
        <w:t>При прекращении обязательств по настоящему Договору вследствие возникновения обстоятельств непреодолимой силы Комитент обеспечивает возврат части туристического продукта за вычетом фактически понесенных расходов.</w:t>
      </w:r>
    </w:p>
    <w:p w:rsidR="004568F7" w:rsidRPr="003B1854" w:rsidRDefault="004568F7" w:rsidP="00170850">
      <w:pPr>
        <w:keepLines/>
        <w:jc w:val="center"/>
        <w:rPr>
          <w:sz w:val="22"/>
          <w:szCs w:val="22"/>
        </w:rPr>
      </w:pPr>
      <w:r w:rsidRPr="003B1854">
        <w:rPr>
          <w:b/>
          <w:sz w:val="22"/>
          <w:szCs w:val="22"/>
        </w:rPr>
        <w:t>7. Особые условия</w:t>
      </w:r>
    </w:p>
    <w:p w:rsidR="004568F7" w:rsidRPr="003B1854" w:rsidRDefault="004568F7" w:rsidP="005F0727">
      <w:pPr>
        <w:keepLines/>
        <w:ind w:firstLine="720"/>
        <w:jc w:val="both"/>
        <w:rPr>
          <w:sz w:val="22"/>
          <w:szCs w:val="22"/>
        </w:rPr>
      </w:pPr>
      <w:r w:rsidRPr="003B1854">
        <w:rPr>
          <w:b/>
          <w:sz w:val="22"/>
          <w:szCs w:val="22"/>
        </w:rPr>
        <w:t>7.1.</w:t>
      </w:r>
      <w:r w:rsidRPr="003B1854">
        <w:rPr>
          <w:sz w:val="22"/>
          <w:szCs w:val="22"/>
        </w:rPr>
        <w:t xml:space="preserve"> В случае неисполнения Комиссионером любого из денежных обязательств, предусмотренных настоящим </w:t>
      </w:r>
      <w:proofErr w:type="gramStart"/>
      <w:r w:rsidRPr="003B1854">
        <w:rPr>
          <w:sz w:val="22"/>
          <w:szCs w:val="22"/>
        </w:rPr>
        <w:t>Договором,  в</w:t>
      </w:r>
      <w:proofErr w:type="gramEnd"/>
      <w:r w:rsidRPr="003B1854">
        <w:rPr>
          <w:sz w:val="22"/>
          <w:szCs w:val="22"/>
        </w:rPr>
        <w:t xml:space="preserve"> том числе, если денежные средства не поступят на счет Комитента в сроки, предусмотренные настоящим Договором, Комитент без уведомления Комиссионера в момент обнаружения неоплаты имеет право аннулировать акцептированную (подтвержденную) Заявку, а для Комиссионера наступают последствия как за отказ от туристического продукта. В этом случае Комитент имеет право отказать в предоставлении услуг туристам Комиссионера и ответственность перед туристами несет сам Комиссионер. При повторной подаче (восстановлении) аннулированной Заявки по данному пункту, Заявка рассматривается как новая. Понесенные Комиссионером убытки, связанные с исполнением Комитентом прав, предусмотренных настоящим пунктом Договора, Комитентом не возмещаются, и Комиссионер несет по ним самостоятельную имущественную ответственность.</w:t>
      </w:r>
    </w:p>
    <w:p w:rsidR="004568F7" w:rsidRPr="003B1854" w:rsidRDefault="004568F7" w:rsidP="005F0727">
      <w:pPr>
        <w:keepLines/>
        <w:ind w:firstLine="720"/>
        <w:jc w:val="both"/>
        <w:rPr>
          <w:sz w:val="22"/>
          <w:szCs w:val="22"/>
        </w:rPr>
      </w:pPr>
      <w:r w:rsidRPr="003B1854">
        <w:rPr>
          <w:b/>
          <w:sz w:val="22"/>
          <w:szCs w:val="22"/>
        </w:rPr>
        <w:t>7.2.</w:t>
      </w:r>
      <w:r w:rsidRPr="003B1854">
        <w:rPr>
          <w:sz w:val="22"/>
          <w:szCs w:val="22"/>
        </w:rPr>
        <w:t xml:space="preserve"> В случае если денежные средства по оплате всех туристических продуктов не поступят на счет Комитента в установленный Договором срок, Комитент в качестве меры по обеспечению исполнения обязательств имеет право задержать выдачу или удержать документы на туристов Комиссионера по всем туристическим продуктам (полностью или частично оплаченным) до полного выполнения обязательств Комиссионером по оплате туристических продуктов и неустоек. В этом случае ответственность перед туристами за то, что они не смогут воспользоваться приобретенными туристическими услугами, несет Комиссионер.</w:t>
      </w:r>
    </w:p>
    <w:p w:rsidR="004568F7" w:rsidRPr="003B1854" w:rsidRDefault="004568F7" w:rsidP="005F0727">
      <w:pPr>
        <w:keepLines/>
        <w:ind w:firstLine="720"/>
        <w:jc w:val="both"/>
        <w:rPr>
          <w:sz w:val="22"/>
          <w:szCs w:val="22"/>
        </w:rPr>
      </w:pPr>
      <w:r w:rsidRPr="003B1854">
        <w:rPr>
          <w:b/>
          <w:sz w:val="22"/>
          <w:szCs w:val="22"/>
        </w:rPr>
        <w:t>7.3.</w:t>
      </w:r>
      <w:r w:rsidRPr="003B1854">
        <w:rPr>
          <w:sz w:val="22"/>
          <w:szCs w:val="22"/>
        </w:rPr>
        <w:t xml:space="preserve"> Изменение Комиссионером количества туристов, типа номера, типа (системы) питания, отеля или сроков проживания в Заявке является отказом Комиссионера от туристического продукта и оформляется новой Заявкой. В этом случае для Комиссионера наступают последствия, предусмотренные п.5.1. настоящего Договора.</w:t>
      </w:r>
    </w:p>
    <w:p w:rsidR="004568F7" w:rsidRPr="003B1854" w:rsidRDefault="004568F7" w:rsidP="005F0727">
      <w:pPr>
        <w:keepLines/>
        <w:ind w:firstLine="720"/>
        <w:jc w:val="both"/>
        <w:rPr>
          <w:sz w:val="22"/>
          <w:szCs w:val="22"/>
        </w:rPr>
      </w:pPr>
      <w:r w:rsidRPr="003B1854">
        <w:rPr>
          <w:b/>
          <w:sz w:val="22"/>
          <w:szCs w:val="22"/>
        </w:rPr>
        <w:t>7.4.</w:t>
      </w:r>
      <w:r w:rsidRPr="003B1854">
        <w:rPr>
          <w:sz w:val="22"/>
          <w:szCs w:val="22"/>
        </w:rPr>
        <w:t xml:space="preserve"> Комитент не несет ответственность по проблемам, возникающим у клиента Комиссионера при прохождении таможенного, санитарного, пограничного контроля и других служб в том числе, если это связанно с неправильным оформлением или недействительностью паспорта </w:t>
      </w:r>
      <w:r w:rsidR="00A715A7" w:rsidRPr="003B1854">
        <w:rPr>
          <w:sz w:val="22"/>
          <w:szCs w:val="22"/>
        </w:rPr>
        <w:t>клиента,</w:t>
      </w:r>
      <w:r w:rsidRPr="003B1854">
        <w:rPr>
          <w:sz w:val="22"/>
          <w:szCs w:val="22"/>
        </w:rPr>
        <w:t xml:space="preserve"> либо отсутствием записи о членах семьи в паспорте, отсутствием или неправильным оформлением доверенностей на несовершеннолетних детей, либо при возникновении проблем, связанных с подлинностью документов, предоставляемых для оформления и организации туристической поездки. </w:t>
      </w:r>
    </w:p>
    <w:p w:rsidR="004568F7" w:rsidRPr="003B1854" w:rsidRDefault="004568F7" w:rsidP="005F0727">
      <w:pPr>
        <w:keepLines/>
        <w:ind w:firstLine="720"/>
        <w:jc w:val="both"/>
        <w:rPr>
          <w:sz w:val="22"/>
          <w:szCs w:val="22"/>
        </w:rPr>
      </w:pPr>
      <w:r w:rsidRPr="003B1854">
        <w:rPr>
          <w:b/>
          <w:sz w:val="22"/>
          <w:szCs w:val="22"/>
        </w:rPr>
        <w:t>7.5.</w:t>
      </w:r>
      <w:r w:rsidRPr="003B1854">
        <w:rPr>
          <w:sz w:val="22"/>
          <w:szCs w:val="22"/>
        </w:rPr>
        <w:t xml:space="preserve"> В соответствии с действующим законодательством Республики Беларусь, Комитент не несет ответственности за задержку вылетов и прилетов, замену типа самолета, отмену рейсов, за доставку и сохранность багажа клиентов. Комитент не несет ответственности при возникновении проблем, трудностей и последствий, возникающих у клиента при утере или краже вещей, загранпаспорта и других документов клиента Комиссионера.</w:t>
      </w:r>
    </w:p>
    <w:p w:rsidR="004568F7" w:rsidRPr="003B1854" w:rsidRDefault="004568F7" w:rsidP="005F0727">
      <w:pPr>
        <w:keepLines/>
        <w:ind w:firstLine="708"/>
        <w:jc w:val="both"/>
        <w:rPr>
          <w:sz w:val="22"/>
          <w:szCs w:val="22"/>
        </w:rPr>
      </w:pPr>
      <w:r w:rsidRPr="003B1854">
        <w:rPr>
          <w:b/>
          <w:sz w:val="22"/>
          <w:szCs w:val="22"/>
        </w:rPr>
        <w:t>7.6.</w:t>
      </w:r>
      <w:r w:rsidRPr="003B1854">
        <w:rPr>
          <w:sz w:val="22"/>
          <w:szCs w:val="22"/>
        </w:rPr>
        <w:t xml:space="preserve"> Комитент вправе отменить тур до начала путешествия в случае, если не набрано число туристов, необходимое для проведения тура, а также в случае наступления обстоятельств непреодолимой силы.</w:t>
      </w:r>
    </w:p>
    <w:p w:rsidR="004568F7" w:rsidRPr="003B1854" w:rsidRDefault="004568F7" w:rsidP="005F0727">
      <w:pPr>
        <w:keepLines/>
        <w:ind w:firstLine="708"/>
        <w:jc w:val="both"/>
        <w:rPr>
          <w:sz w:val="22"/>
          <w:szCs w:val="22"/>
        </w:rPr>
      </w:pPr>
      <w:r w:rsidRPr="003B1854">
        <w:rPr>
          <w:b/>
          <w:sz w:val="22"/>
          <w:szCs w:val="22"/>
        </w:rPr>
        <w:t>7.7.</w:t>
      </w:r>
      <w:r w:rsidRPr="003B1854">
        <w:rPr>
          <w:sz w:val="22"/>
          <w:szCs w:val="22"/>
        </w:rPr>
        <w:t xml:space="preserve"> Комитент имеет право производить замену отдельных услуг, включенных в туристический продукт (в т.ч. отель проживания),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 Комиссионер обязан в договорах, заключаемых с туристами, предусмотреть аналогичное право замены предос</w:t>
      </w:r>
      <w:r w:rsidR="00122B08" w:rsidRPr="003B1854">
        <w:rPr>
          <w:sz w:val="22"/>
          <w:szCs w:val="22"/>
        </w:rPr>
        <w:t>тавляемых услуг.</w:t>
      </w:r>
    </w:p>
    <w:p w:rsidR="00122B08" w:rsidRPr="003B1854" w:rsidRDefault="00122B08" w:rsidP="005F0727">
      <w:pPr>
        <w:keepLines/>
        <w:ind w:firstLine="708"/>
        <w:jc w:val="both"/>
        <w:rPr>
          <w:sz w:val="22"/>
          <w:szCs w:val="22"/>
        </w:rPr>
      </w:pPr>
    </w:p>
    <w:p w:rsidR="004568F7" w:rsidRPr="003B1854" w:rsidRDefault="007346A7" w:rsidP="005F0727">
      <w:pPr>
        <w:keepLines/>
        <w:ind w:firstLine="708"/>
        <w:jc w:val="center"/>
        <w:rPr>
          <w:b/>
          <w:sz w:val="22"/>
          <w:szCs w:val="22"/>
        </w:rPr>
      </w:pPr>
      <w:r w:rsidRPr="003B1854">
        <w:rPr>
          <w:b/>
          <w:sz w:val="22"/>
          <w:szCs w:val="22"/>
        </w:rPr>
        <w:t>8</w:t>
      </w:r>
      <w:r w:rsidR="004568F7" w:rsidRPr="003B1854">
        <w:rPr>
          <w:b/>
          <w:sz w:val="22"/>
          <w:szCs w:val="22"/>
        </w:rPr>
        <w:t>. Порядок разрешения споров</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.1.</w:t>
      </w:r>
      <w:r w:rsidR="004568F7" w:rsidRPr="003B1854">
        <w:rPr>
          <w:sz w:val="22"/>
          <w:szCs w:val="22"/>
        </w:rPr>
        <w:t xml:space="preserve"> Настоящим Договором не предусмотрен обязательный досудебный порядок разрешения споров между Сторонами настоящего Договора.</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.2.</w:t>
      </w:r>
      <w:r w:rsidR="004568F7" w:rsidRPr="003B1854">
        <w:rPr>
          <w:sz w:val="22"/>
          <w:szCs w:val="22"/>
        </w:rPr>
        <w:t xml:space="preserve"> Все споры по настоящему Договору между Комиссионером и Комитентом решаются путем переговоров, а при невозможности достижения согласия передаются на рассмотрение в Хозяйственный суд</w:t>
      </w:r>
      <w:r w:rsidR="00331DA7" w:rsidRPr="003B1854">
        <w:rPr>
          <w:sz w:val="22"/>
          <w:szCs w:val="22"/>
        </w:rPr>
        <w:t xml:space="preserve"> </w:t>
      </w:r>
      <w:r w:rsidR="004568F7" w:rsidRPr="003B1854">
        <w:rPr>
          <w:sz w:val="22"/>
          <w:szCs w:val="22"/>
        </w:rPr>
        <w:t xml:space="preserve">г. </w:t>
      </w:r>
      <w:r w:rsidR="00D45F23" w:rsidRPr="003B1854">
        <w:rPr>
          <w:sz w:val="22"/>
          <w:szCs w:val="22"/>
        </w:rPr>
        <w:t>Могилёва</w:t>
      </w:r>
      <w:r w:rsidR="004568F7" w:rsidRPr="003B1854">
        <w:rPr>
          <w:sz w:val="22"/>
          <w:szCs w:val="22"/>
        </w:rPr>
        <w:t>.</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.3.</w:t>
      </w:r>
      <w:r w:rsidR="004568F7" w:rsidRPr="003B1854">
        <w:rPr>
          <w:sz w:val="22"/>
          <w:szCs w:val="22"/>
        </w:rPr>
        <w:t xml:space="preserve"> Комиссионер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w:t>
      </w:r>
    </w:p>
    <w:p w:rsidR="004568F7" w:rsidRPr="003B1854" w:rsidRDefault="007346A7" w:rsidP="005F0727">
      <w:pPr>
        <w:keepLines/>
        <w:ind w:firstLine="708"/>
        <w:jc w:val="both"/>
        <w:rPr>
          <w:sz w:val="22"/>
          <w:szCs w:val="22"/>
        </w:rPr>
      </w:pPr>
      <w:r w:rsidRPr="003B1854">
        <w:rPr>
          <w:sz w:val="22"/>
          <w:szCs w:val="22"/>
        </w:rPr>
        <w:t>8</w:t>
      </w:r>
      <w:r w:rsidR="004568F7" w:rsidRPr="003B1854">
        <w:rPr>
          <w:sz w:val="22"/>
          <w:szCs w:val="22"/>
        </w:rPr>
        <w:t xml:space="preserve">.3.1. 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Комиссионером по телефону/факсу. </w:t>
      </w:r>
    </w:p>
    <w:p w:rsidR="004568F7" w:rsidRPr="003B1854" w:rsidRDefault="007346A7" w:rsidP="005F0727">
      <w:pPr>
        <w:keepLines/>
        <w:ind w:firstLine="708"/>
        <w:jc w:val="both"/>
        <w:rPr>
          <w:sz w:val="22"/>
          <w:szCs w:val="22"/>
        </w:rPr>
      </w:pPr>
      <w:r w:rsidRPr="003B1854">
        <w:rPr>
          <w:sz w:val="22"/>
          <w:szCs w:val="22"/>
        </w:rPr>
        <w:lastRenderedPageBreak/>
        <w:t>8</w:t>
      </w:r>
      <w:r w:rsidR="004568F7" w:rsidRPr="003B1854">
        <w:rPr>
          <w:sz w:val="22"/>
          <w:szCs w:val="22"/>
        </w:rPr>
        <w:t>.3.2.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w:t>
      </w:r>
    </w:p>
    <w:p w:rsidR="004568F7" w:rsidRPr="003B1854" w:rsidRDefault="007346A7" w:rsidP="005F0727">
      <w:pPr>
        <w:keepLines/>
        <w:ind w:firstLine="708"/>
        <w:jc w:val="both"/>
        <w:rPr>
          <w:sz w:val="22"/>
          <w:szCs w:val="22"/>
        </w:rPr>
      </w:pPr>
      <w:r w:rsidRPr="003B1854">
        <w:rPr>
          <w:sz w:val="22"/>
          <w:szCs w:val="22"/>
        </w:rPr>
        <w:t>8</w:t>
      </w:r>
      <w:r w:rsidR="004568F7" w:rsidRPr="003B1854">
        <w:rPr>
          <w:sz w:val="22"/>
          <w:szCs w:val="22"/>
        </w:rPr>
        <w:t xml:space="preserve">.3.3. В случае если принимающей стороне/Комиссионеру/Комитенту не удалось </w:t>
      </w:r>
      <w:proofErr w:type="gramStart"/>
      <w:r w:rsidR="004568F7" w:rsidRPr="003B1854">
        <w:rPr>
          <w:sz w:val="22"/>
          <w:szCs w:val="22"/>
        </w:rPr>
        <w:t>устранить  обнаруженные</w:t>
      </w:r>
      <w:proofErr w:type="gramEnd"/>
      <w:r w:rsidR="004568F7" w:rsidRPr="003B1854">
        <w:rPr>
          <w:sz w:val="22"/>
          <w:szCs w:val="22"/>
        </w:rPr>
        <w:t xml:space="preserve"> и запротоколированные недостатки на месте, все претензии (с протоколами к ним и другими подтверждающими документами) могут быть предъявлены туристом Комиссионеру не позднее 20-ти дней после завершения тура.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по истечении вышеуказанного 20-ти 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туристический продукт, считается выполненным надлежащим образом, в полном объеме и в соответствии с условиями соответствующего договора.</w:t>
      </w:r>
    </w:p>
    <w:p w:rsidR="004568F7" w:rsidRPr="003B1854" w:rsidRDefault="004568F7" w:rsidP="005F0727">
      <w:pPr>
        <w:keepLines/>
        <w:ind w:firstLine="708"/>
        <w:jc w:val="both"/>
        <w:rPr>
          <w:sz w:val="22"/>
          <w:szCs w:val="22"/>
        </w:rPr>
      </w:pPr>
      <w:r w:rsidRPr="003B1854">
        <w:rPr>
          <w:sz w:val="22"/>
          <w:szCs w:val="22"/>
        </w:rPr>
        <w:t xml:space="preserve">Претензия о </w:t>
      </w:r>
      <w:r w:rsidR="00331DA7" w:rsidRPr="003B1854">
        <w:rPr>
          <w:sz w:val="22"/>
          <w:szCs w:val="22"/>
        </w:rPr>
        <w:t>не предоставлении</w:t>
      </w:r>
      <w:r w:rsidRPr="003B1854">
        <w:rPr>
          <w:sz w:val="22"/>
          <w:szCs w:val="22"/>
        </w:rPr>
        <w:t xml:space="preserve">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.4.</w:t>
      </w:r>
      <w:r w:rsidR="004568F7" w:rsidRPr="003B1854">
        <w:rPr>
          <w:sz w:val="22"/>
          <w:szCs w:val="22"/>
        </w:rPr>
        <w:t xml:space="preserve"> Претензии по качеству туристического продукта от Комиссионера принимаются Комитентом в течение 25 (двадцати пяти) календарных дней со дня окончания тура с приложением всех документов, подтверждающих не</w:t>
      </w:r>
      <w:r w:rsidR="00331DA7" w:rsidRPr="003B1854">
        <w:rPr>
          <w:sz w:val="22"/>
          <w:szCs w:val="22"/>
        </w:rPr>
        <w:t xml:space="preserve"> </w:t>
      </w:r>
      <w:r w:rsidR="004568F7" w:rsidRPr="003B1854">
        <w:rPr>
          <w:sz w:val="22"/>
          <w:szCs w:val="22"/>
        </w:rPr>
        <w:t>предоставление или некачественное предоставление туристических услуг.</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.5.</w:t>
      </w:r>
      <w:r w:rsidR="004568F7" w:rsidRPr="003B1854">
        <w:rPr>
          <w:sz w:val="22"/>
          <w:szCs w:val="22"/>
        </w:rPr>
        <w:t xml:space="preserve">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4568F7" w:rsidRPr="003B1854" w:rsidRDefault="007346A7" w:rsidP="005F0727">
      <w:pPr>
        <w:keepLines/>
        <w:ind w:firstLine="708"/>
        <w:jc w:val="both"/>
        <w:rPr>
          <w:sz w:val="22"/>
          <w:szCs w:val="22"/>
        </w:rPr>
      </w:pPr>
      <w:r w:rsidRPr="003B1854">
        <w:rPr>
          <w:b/>
          <w:sz w:val="22"/>
          <w:szCs w:val="22"/>
        </w:rPr>
        <w:t>8</w:t>
      </w:r>
      <w:r w:rsidR="004568F7" w:rsidRPr="003B1854">
        <w:rPr>
          <w:b/>
          <w:sz w:val="22"/>
          <w:szCs w:val="22"/>
        </w:rPr>
        <w:t>.6.</w:t>
      </w:r>
      <w:r w:rsidR="004568F7" w:rsidRPr="003B1854">
        <w:rPr>
          <w:sz w:val="22"/>
          <w:szCs w:val="22"/>
        </w:rPr>
        <w:t xml:space="preserve">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568F7" w:rsidRPr="003B1854" w:rsidRDefault="004568F7" w:rsidP="005F0727">
      <w:pPr>
        <w:keepLines/>
        <w:jc w:val="both"/>
        <w:rPr>
          <w:sz w:val="22"/>
          <w:szCs w:val="22"/>
        </w:rPr>
      </w:pPr>
    </w:p>
    <w:p w:rsidR="004568F7" w:rsidRPr="003B1854" w:rsidRDefault="007346A7" w:rsidP="005F0727">
      <w:pPr>
        <w:keepLines/>
        <w:ind w:firstLine="708"/>
        <w:jc w:val="center"/>
        <w:rPr>
          <w:b/>
          <w:sz w:val="22"/>
          <w:szCs w:val="22"/>
        </w:rPr>
      </w:pPr>
      <w:r w:rsidRPr="003B1854">
        <w:rPr>
          <w:b/>
          <w:sz w:val="22"/>
          <w:szCs w:val="22"/>
        </w:rPr>
        <w:t>9</w:t>
      </w:r>
      <w:r w:rsidR="004568F7" w:rsidRPr="003B1854">
        <w:rPr>
          <w:b/>
          <w:sz w:val="22"/>
          <w:szCs w:val="22"/>
        </w:rPr>
        <w:t>. Порядок расторжения договора</w:t>
      </w:r>
    </w:p>
    <w:p w:rsidR="004568F7" w:rsidRPr="003B1854" w:rsidRDefault="007346A7" w:rsidP="005F0727">
      <w:pPr>
        <w:keepLines/>
        <w:ind w:firstLine="708"/>
        <w:jc w:val="both"/>
        <w:rPr>
          <w:sz w:val="22"/>
          <w:szCs w:val="22"/>
        </w:rPr>
      </w:pPr>
      <w:r w:rsidRPr="003B1854">
        <w:rPr>
          <w:b/>
          <w:sz w:val="22"/>
          <w:szCs w:val="22"/>
        </w:rPr>
        <w:t>9</w:t>
      </w:r>
      <w:r w:rsidR="004568F7" w:rsidRPr="003B1854">
        <w:rPr>
          <w:b/>
          <w:sz w:val="22"/>
          <w:szCs w:val="22"/>
        </w:rPr>
        <w:t>.</w:t>
      </w:r>
      <w:r w:rsidRPr="003B1854">
        <w:rPr>
          <w:b/>
          <w:sz w:val="22"/>
          <w:szCs w:val="22"/>
        </w:rPr>
        <w:t>1</w:t>
      </w:r>
      <w:r w:rsidR="004568F7" w:rsidRPr="003B1854">
        <w:rPr>
          <w:b/>
          <w:sz w:val="22"/>
          <w:szCs w:val="22"/>
        </w:rPr>
        <w:t>.</w:t>
      </w:r>
      <w:r w:rsidR="004568F7" w:rsidRPr="003B1854">
        <w:rPr>
          <w:sz w:val="22"/>
          <w:szCs w:val="22"/>
        </w:rPr>
        <w:t xml:space="preserve"> Комитент, а также Комиссионер вправе в любое время отказаться от настоящего Договора, возместив другой стороне понесенные ей убытки.</w:t>
      </w:r>
    </w:p>
    <w:p w:rsidR="004568F7" w:rsidRPr="003B1854" w:rsidRDefault="007346A7" w:rsidP="005F0727">
      <w:pPr>
        <w:keepLines/>
        <w:ind w:firstLine="708"/>
        <w:jc w:val="both"/>
        <w:rPr>
          <w:sz w:val="22"/>
          <w:szCs w:val="22"/>
        </w:rPr>
      </w:pPr>
      <w:r w:rsidRPr="003B1854">
        <w:rPr>
          <w:b/>
          <w:sz w:val="22"/>
          <w:szCs w:val="22"/>
        </w:rPr>
        <w:t>9</w:t>
      </w:r>
      <w:r w:rsidR="004568F7" w:rsidRPr="003B1854">
        <w:rPr>
          <w:b/>
          <w:sz w:val="22"/>
          <w:szCs w:val="22"/>
        </w:rPr>
        <w:t>.</w:t>
      </w:r>
      <w:r w:rsidRPr="003B1854">
        <w:rPr>
          <w:b/>
          <w:sz w:val="22"/>
          <w:szCs w:val="22"/>
        </w:rPr>
        <w:t>2</w:t>
      </w:r>
      <w:r w:rsidR="004568F7" w:rsidRPr="003B1854">
        <w:rPr>
          <w:b/>
          <w:sz w:val="22"/>
          <w:szCs w:val="22"/>
        </w:rPr>
        <w:t>.</w:t>
      </w:r>
      <w:r w:rsidR="004568F7" w:rsidRPr="003B1854">
        <w:rPr>
          <w:sz w:val="22"/>
          <w:szCs w:val="22"/>
        </w:rPr>
        <w:t xml:space="preserve">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 При этом Комиссионер обязан до момента расторжения Договора урегулировать с Комитентом все финансовые и юридические вопросы, обусловленные заключением, исполнением и расторжением настоящего Договора.</w:t>
      </w:r>
    </w:p>
    <w:p w:rsidR="004568F7" w:rsidRPr="003B1854" w:rsidRDefault="007346A7" w:rsidP="005F0727">
      <w:pPr>
        <w:keepLines/>
        <w:ind w:firstLine="708"/>
        <w:jc w:val="both"/>
        <w:rPr>
          <w:sz w:val="22"/>
          <w:szCs w:val="22"/>
        </w:rPr>
      </w:pPr>
      <w:r w:rsidRPr="003B1854">
        <w:rPr>
          <w:b/>
          <w:sz w:val="22"/>
          <w:szCs w:val="22"/>
        </w:rPr>
        <w:t>9.3</w:t>
      </w:r>
      <w:r w:rsidR="004568F7" w:rsidRPr="003B1854">
        <w:rPr>
          <w:b/>
          <w:sz w:val="22"/>
          <w:szCs w:val="22"/>
        </w:rPr>
        <w:t>.</w:t>
      </w:r>
      <w:r w:rsidR="004568F7" w:rsidRPr="003B1854">
        <w:rPr>
          <w:sz w:val="22"/>
          <w:szCs w:val="22"/>
        </w:rPr>
        <w:t xml:space="preserve"> Комитент имеет право отменить свое поручение в целом или в части в любой момент, направив Комиссионеру соответствующее письменное уведомление.</w:t>
      </w:r>
    </w:p>
    <w:p w:rsidR="004568F7" w:rsidRPr="003B1854" w:rsidRDefault="004568F7" w:rsidP="005F0727">
      <w:pPr>
        <w:keepLines/>
        <w:ind w:firstLine="708"/>
        <w:jc w:val="center"/>
        <w:rPr>
          <w:b/>
          <w:sz w:val="22"/>
          <w:szCs w:val="22"/>
        </w:rPr>
      </w:pPr>
    </w:p>
    <w:p w:rsidR="004568F7" w:rsidRPr="003B1854" w:rsidRDefault="004568F7" w:rsidP="005F0727">
      <w:pPr>
        <w:keepLines/>
        <w:ind w:firstLine="708"/>
        <w:jc w:val="center"/>
        <w:rPr>
          <w:b/>
          <w:sz w:val="22"/>
          <w:szCs w:val="22"/>
        </w:rPr>
      </w:pPr>
      <w:r w:rsidRPr="003B1854">
        <w:rPr>
          <w:b/>
          <w:sz w:val="22"/>
          <w:szCs w:val="22"/>
        </w:rPr>
        <w:t>1</w:t>
      </w:r>
      <w:r w:rsidR="00060CE2" w:rsidRPr="003B1854">
        <w:rPr>
          <w:b/>
          <w:sz w:val="22"/>
          <w:szCs w:val="22"/>
        </w:rPr>
        <w:t>0</w:t>
      </w:r>
      <w:r w:rsidRPr="003B1854">
        <w:rPr>
          <w:b/>
          <w:sz w:val="22"/>
          <w:szCs w:val="22"/>
        </w:rPr>
        <w:t>. Прочие условия</w:t>
      </w:r>
    </w:p>
    <w:p w:rsidR="004568F7" w:rsidRPr="003B1854" w:rsidRDefault="004568F7" w:rsidP="005F0727">
      <w:pPr>
        <w:pStyle w:val="a6"/>
        <w:tabs>
          <w:tab w:val="clear" w:pos="4153"/>
          <w:tab w:val="clear" w:pos="8306"/>
        </w:tabs>
        <w:ind w:firstLine="708"/>
        <w:jc w:val="both"/>
        <w:rPr>
          <w:color w:val="000000"/>
          <w:sz w:val="22"/>
          <w:szCs w:val="22"/>
        </w:rPr>
      </w:pPr>
      <w:r w:rsidRPr="003B1854">
        <w:rPr>
          <w:b/>
          <w:sz w:val="22"/>
          <w:szCs w:val="22"/>
        </w:rPr>
        <w:t>1</w:t>
      </w:r>
      <w:r w:rsidR="00060CE2" w:rsidRPr="003B1854">
        <w:rPr>
          <w:b/>
          <w:sz w:val="22"/>
          <w:szCs w:val="22"/>
        </w:rPr>
        <w:t>0</w:t>
      </w:r>
      <w:r w:rsidRPr="003B1854">
        <w:rPr>
          <w:b/>
          <w:sz w:val="22"/>
          <w:szCs w:val="22"/>
        </w:rPr>
        <w:t>.1.</w:t>
      </w:r>
      <w:r w:rsidRPr="003B1854">
        <w:rPr>
          <w:sz w:val="22"/>
          <w:szCs w:val="22"/>
        </w:rPr>
        <w:t xml:space="preserve"> </w:t>
      </w:r>
      <w:r w:rsidRPr="003B1854">
        <w:rPr>
          <w:color w:val="000000"/>
          <w:sz w:val="22"/>
          <w:szCs w:val="22"/>
        </w:rPr>
        <w:t>Настоящий Договор вступает в силу с момента его подписания Сторонами и действует</w:t>
      </w:r>
      <w:r w:rsidR="007C3D75" w:rsidRPr="003B1854">
        <w:rPr>
          <w:color w:val="000000"/>
          <w:sz w:val="22"/>
          <w:szCs w:val="22"/>
        </w:rPr>
        <w:t xml:space="preserve"> </w:t>
      </w:r>
      <w:r w:rsidRPr="003B1854">
        <w:rPr>
          <w:color w:val="000000"/>
          <w:sz w:val="22"/>
          <w:szCs w:val="22"/>
        </w:rPr>
        <w:t xml:space="preserve">до </w:t>
      </w:r>
      <w:r w:rsidR="00B71CE9" w:rsidRPr="003B1854">
        <w:rPr>
          <w:color w:val="000000"/>
          <w:sz w:val="22"/>
          <w:szCs w:val="22"/>
        </w:rPr>
        <w:t>3</w:t>
      </w:r>
      <w:r w:rsidR="00AD0A21" w:rsidRPr="003B1854">
        <w:rPr>
          <w:color w:val="000000"/>
          <w:sz w:val="22"/>
          <w:szCs w:val="22"/>
        </w:rPr>
        <w:t>1.</w:t>
      </w:r>
      <w:r w:rsidR="00B71CE9" w:rsidRPr="003B1854">
        <w:rPr>
          <w:color w:val="000000"/>
          <w:sz w:val="22"/>
          <w:szCs w:val="22"/>
        </w:rPr>
        <w:t>12</w:t>
      </w:r>
      <w:r w:rsidR="00BF1C24">
        <w:rPr>
          <w:color w:val="000000"/>
          <w:sz w:val="22"/>
          <w:szCs w:val="22"/>
        </w:rPr>
        <w:t>.2021</w:t>
      </w:r>
      <w:r w:rsidR="00035F56" w:rsidRPr="003B1854">
        <w:rPr>
          <w:color w:val="000000"/>
          <w:sz w:val="22"/>
          <w:szCs w:val="22"/>
        </w:rPr>
        <w:t xml:space="preserve"> </w:t>
      </w:r>
      <w:r w:rsidRPr="003B1854">
        <w:rPr>
          <w:color w:val="000000"/>
          <w:sz w:val="22"/>
          <w:szCs w:val="22"/>
        </w:rPr>
        <w:t xml:space="preserve">года. </w:t>
      </w:r>
    </w:p>
    <w:p w:rsidR="00E25F5E" w:rsidRPr="003B1854" w:rsidRDefault="00E25F5E" w:rsidP="005F0727">
      <w:pPr>
        <w:pStyle w:val="a6"/>
        <w:tabs>
          <w:tab w:val="clear" w:pos="4153"/>
          <w:tab w:val="clear" w:pos="8306"/>
        </w:tabs>
        <w:ind w:firstLine="708"/>
        <w:jc w:val="both"/>
        <w:rPr>
          <w:color w:val="000000"/>
          <w:sz w:val="22"/>
          <w:szCs w:val="22"/>
        </w:rPr>
      </w:pPr>
      <w:r w:rsidRPr="003B1854">
        <w:rPr>
          <w:b/>
          <w:color w:val="000000"/>
          <w:sz w:val="22"/>
          <w:szCs w:val="22"/>
        </w:rPr>
        <w:t xml:space="preserve">10.2. </w:t>
      </w:r>
      <w:r w:rsidRPr="003B1854">
        <w:rPr>
          <w:color w:val="000000"/>
          <w:sz w:val="22"/>
          <w:szCs w:val="22"/>
        </w:rPr>
        <w:t>В том случае, если не менее чем за тридцать дней до окончания срока действия настоящего Договора ни одна из сторон не направит другой стороне уведомление о его прекращении, настоящий Договор считается продленным на один последующий год.</w:t>
      </w:r>
    </w:p>
    <w:p w:rsidR="00394A15" w:rsidRPr="003B1854" w:rsidRDefault="004568F7" w:rsidP="00BF1C24">
      <w:pPr>
        <w:keepLines/>
        <w:ind w:firstLine="708"/>
        <w:jc w:val="both"/>
        <w:rPr>
          <w:sz w:val="22"/>
          <w:szCs w:val="22"/>
        </w:rPr>
      </w:pPr>
      <w:r w:rsidRPr="003B1854">
        <w:rPr>
          <w:b/>
          <w:sz w:val="22"/>
          <w:szCs w:val="22"/>
        </w:rPr>
        <w:t>1</w:t>
      </w:r>
      <w:r w:rsidR="00060CE2" w:rsidRPr="003B1854">
        <w:rPr>
          <w:b/>
          <w:sz w:val="22"/>
          <w:szCs w:val="22"/>
        </w:rPr>
        <w:t>0</w:t>
      </w:r>
      <w:r w:rsidR="00E25F5E" w:rsidRPr="003B1854">
        <w:rPr>
          <w:b/>
          <w:sz w:val="22"/>
          <w:szCs w:val="22"/>
        </w:rPr>
        <w:t>.3</w:t>
      </w:r>
      <w:r w:rsidRPr="003B1854">
        <w:rPr>
          <w:b/>
          <w:sz w:val="22"/>
          <w:szCs w:val="22"/>
        </w:rPr>
        <w:t>.</w:t>
      </w:r>
      <w:r w:rsidRPr="003B1854">
        <w:rPr>
          <w:sz w:val="22"/>
          <w:szCs w:val="22"/>
        </w:rPr>
        <w:t xml:space="preserve"> По вопросам, не урегулированным настоящим Договором, Стороны руководствуются законодательством Республики Беларусь.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остальных положений и Договора в целом.</w:t>
      </w:r>
    </w:p>
    <w:p w:rsidR="004568F7" w:rsidRPr="003B1854" w:rsidRDefault="004568F7" w:rsidP="005F0727">
      <w:pPr>
        <w:jc w:val="center"/>
        <w:rPr>
          <w:b/>
          <w:sz w:val="22"/>
          <w:szCs w:val="22"/>
          <w:lang w:val="en-US"/>
        </w:rPr>
      </w:pPr>
      <w:r w:rsidRPr="003B1854">
        <w:rPr>
          <w:b/>
          <w:sz w:val="22"/>
          <w:szCs w:val="22"/>
          <w:lang w:val="en-US"/>
        </w:rPr>
        <w:t>1</w:t>
      </w:r>
      <w:r w:rsidR="00060CE2" w:rsidRPr="003B1854">
        <w:rPr>
          <w:b/>
          <w:sz w:val="22"/>
          <w:szCs w:val="22"/>
        </w:rPr>
        <w:t>1</w:t>
      </w:r>
      <w:r w:rsidRPr="003B1854">
        <w:rPr>
          <w:b/>
          <w:sz w:val="22"/>
          <w:szCs w:val="22"/>
        </w:rPr>
        <w:t>. Адреса и реквизиты сторон</w:t>
      </w:r>
    </w:p>
    <w:tbl>
      <w:tblPr>
        <w:tblW w:w="0" w:type="auto"/>
        <w:tblLook w:val="01E0" w:firstRow="1" w:lastRow="1" w:firstColumn="1" w:lastColumn="1" w:noHBand="0" w:noVBand="0"/>
      </w:tblPr>
      <w:tblGrid>
        <w:gridCol w:w="108"/>
        <w:gridCol w:w="5110"/>
        <w:gridCol w:w="1151"/>
        <w:gridCol w:w="4119"/>
      </w:tblGrid>
      <w:tr w:rsidR="004568F7" w:rsidRPr="003B1854" w:rsidTr="007C3D75">
        <w:tc>
          <w:tcPr>
            <w:tcW w:w="5353" w:type="dxa"/>
            <w:gridSpan w:val="2"/>
          </w:tcPr>
          <w:p w:rsidR="00B04412" w:rsidRPr="003B1854" w:rsidRDefault="00B04412" w:rsidP="005F0727">
            <w:pPr>
              <w:keepLines/>
              <w:jc w:val="center"/>
              <w:rPr>
                <w:b/>
                <w:sz w:val="22"/>
                <w:szCs w:val="22"/>
              </w:rPr>
            </w:pPr>
          </w:p>
          <w:p w:rsidR="004568F7" w:rsidRPr="003B1854" w:rsidRDefault="001548DD" w:rsidP="001548DD">
            <w:pPr>
              <w:keepLines/>
              <w:rPr>
                <w:b/>
                <w:sz w:val="22"/>
                <w:szCs w:val="22"/>
                <w:lang w:val="en-US"/>
              </w:rPr>
            </w:pPr>
            <w:r w:rsidRPr="003B1854">
              <w:rPr>
                <w:b/>
                <w:sz w:val="22"/>
                <w:szCs w:val="22"/>
              </w:rPr>
              <w:t xml:space="preserve">                            </w:t>
            </w:r>
            <w:r w:rsidR="004568F7" w:rsidRPr="003B1854">
              <w:rPr>
                <w:b/>
                <w:sz w:val="22"/>
                <w:szCs w:val="22"/>
              </w:rPr>
              <w:t>Комитент</w:t>
            </w:r>
          </w:p>
        </w:tc>
        <w:tc>
          <w:tcPr>
            <w:tcW w:w="5528" w:type="dxa"/>
            <w:gridSpan w:val="2"/>
          </w:tcPr>
          <w:p w:rsidR="00B04412" w:rsidRPr="003B1854" w:rsidRDefault="00B04412" w:rsidP="005F0727">
            <w:pPr>
              <w:keepLines/>
              <w:jc w:val="center"/>
              <w:rPr>
                <w:b/>
                <w:sz w:val="22"/>
                <w:szCs w:val="22"/>
              </w:rPr>
            </w:pPr>
          </w:p>
          <w:p w:rsidR="004568F7" w:rsidRPr="003B1854" w:rsidRDefault="000B0870" w:rsidP="000B0870">
            <w:pPr>
              <w:keepLines/>
              <w:rPr>
                <w:b/>
                <w:sz w:val="22"/>
                <w:szCs w:val="22"/>
              </w:rPr>
            </w:pPr>
            <w:r w:rsidRPr="003B1854">
              <w:rPr>
                <w:b/>
                <w:sz w:val="22"/>
                <w:szCs w:val="22"/>
              </w:rPr>
              <w:t xml:space="preserve">             </w:t>
            </w:r>
            <w:r w:rsidR="004568F7" w:rsidRPr="003B1854">
              <w:rPr>
                <w:b/>
                <w:sz w:val="22"/>
                <w:szCs w:val="22"/>
              </w:rPr>
              <w:t>Комиссионер</w:t>
            </w:r>
          </w:p>
        </w:tc>
      </w:tr>
      <w:tr w:rsidR="004568F7" w:rsidRPr="003B1854" w:rsidTr="007C3D75">
        <w:tc>
          <w:tcPr>
            <w:tcW w:w="5353" w:type="dxa"/>
            <w:gridSpan w:val="2"/>
          </w:tcPr>
          <w:p w:rsidR="00D45F23" w:rsidRPr="003B1854" w:rsidRDefault="00BF1C24" w:rsidP="00BF1C24">
            <w:pPr>
              <w:keepLines/>
              <w:ind w:left="179"/>
              <w:rPr>
                <w:b/>
                <w:sz w:val="22"/>
                <w:szCs w:val="22"/>
              </w:rPr>
            </w:pPr>
            <w:r>
              <w:rPr>
                <w:b/>
                <w:sz w:val="22"/>
                <w:szCs w:val="22"/>
              </w:rPr>
              <w:t>ГКУП</w:t>
            </w:r>
            <w:r w:rsidR="00D45F23" w:rsidRPr="003B1854">
              <w:rPr>
                <w:b/>
                <w:sz w:val="22"/>
                <w:szCs w:val="22"/>
              </w:rPr>
              <w:t xml:space="preserve"> «Могилёвоблтурист»</w:t>
            </w:r>
          </w:p>
          <w:p w:rsidR="00D45F23" w:rsidRPr="003B1854" w:rsidRDefault="00D45F23" w:rsidP="00BF1C24">
            <w:pPr>
              <w:keepLines/>
              <w:ind w:left="179"/>
              <w:rPr>
                <w:b/>
                <w:sz w:val="22"/>
                <w:szCs w:val="22"/>
              </w:rPr>
            </w:pPr>
            <w:r w:rsidRPr="003B1854">
              <w:rPr>
                <w:b/>
                <w:sz w:val="22"/>
                <w:szCs w:val="22"/>
              </w:rPr>
              <w:t>212030, г.Могилёв, проспект Мира, 6</w:t>
            </w:r>
          </w:p>
          <w:p w:rsidR="00D45F23" w:rsidRPr="003B1854" w:rsidRDefault="00D45F23" w:rsidP="00BF1C24">
            <w:pPr>
              <w:keepLines/>
              <w:ind w:left="179"/>
              <w:rPr>
                <w:b/>
                <w:sz w:val="22"/>
                <w:szCs w:val="22"/>
              </w:rPr>
            </w:pPr>
            <w:r w:rsidRPr="003B1854">
              <w:rPr>
                <w:b/>
                <w:sz w:val="22"/>
                <w:szCs w:val="22"/>
              </w:rPr>
              <w:t>Тел/факс 8 0222 70 70 28</w:t>
            </w:r>
          </w:p>
          <w:p w:rsidR="000D5D76" w:rsidRPr="003B1854" w:rsidRDefault="00BF1C24" w:rsidP="00BF1C24">
            <w:pPr>
              <w:ind w:left="179"/>
              <w:rPr>
                <w:b/>
                <w:sz w:val="22"/>
                <w:szCs w:val="22"/>
              </w:rPr>
            </w:pPr>
            <w:r>
              <w:rPr>
                <w:sz w:val="22"/>
                <w:szCs w:val="22"/>
              </w:rPr>
              <w:t xml:space="preserve"> </w:t>
            </w:r>
            <w:r w:rsidR="000D5D76" w:rsidRPr="003B1854">
              <w:rPr>
                <w:b/>
                <w:sz w:val="22"/>
                <w:szCs w:val="22"/>
                <w:lang w:val="en-US"/>
              </w:rPr>
              <w:t>BY</w:t>
            </w:r>
            <w:r w:rsidR="000D5D76" w:rsidRPr="003B1854">
              <w:rPr>
                <w:b/>
                <w:sz w:val="22"/>
                <w:szCs w:val="22"/>
              </w:rPr>
              <w:t>93</w:t>
            </w:r>
            <w:r w:rsidR="000D5D76" w:rsidRPr="003B1854">
              <w:rPr>
                <w:b/>
                <w:sz w:val="22"/>
                <w:szCs w:val="22"/>
                <w:lang w:val="en-US"/>
              </w:rPr>
              <w:t>AKBB</w:t>
            </w:r>
            <w:r w:rsidR="000D5D76" w:rsidRPr="003B1854">
              <w:rPr>
                <w:b/>
                <w:sz w:val="22"/>
                <w:szCs w:val="22"/>
              </w:rPr>
              <w:t xml:space="preserve">30120238774897000000 </w:t>
            </w:r>
          </w:p>
          <w:p w:rsidR="00D45F23" w:rsidRPr="003B1854" w:rsidRDefault="000D5D76" w:rsidP="00BF1C24">
            <w:pPr>
              <w:keepLines/>
              <w:ind w:left="179"/>
              <w:rPr>
                <w:b/>
                <w:sz w:val="22"/>
                <w:szCs w:val="22"/>
              </w:rPr>
            </w:pPr>
            <w:r w:rsidRPr="003B1854">
              <w:rPr>
                <w:b/>
                <w:sz w:val="22"/>
                <w:szCs w:val="22"/>
              </w:rPr>
              <w:t xml:space="preserve">Ф-л 700 </w:t>
            </w:r>
            <w:r w:rsidR="00D45F23" w:rsidRPr="003B1854">
              <w:rPr>
                <w:b/>
                <w:sz w:val="22"/>
                <w:szCs w:val="22"/>
              </w:rPr>
              <w:t xml:space="preserve">ОАО «АСБ «Беларусбанк», </w:t>
            </w:r>
          </w:p>
          <w:p w:rsidR="000D5D76" w:rsidRPr="003B1854" w:rsidRDefault="000D5D76" w:rsidP="00BF1C24">
            <w:pPr>
              <w:keepLines/>
              <w:ind w:left="179"/>
              <w:rPr>
                <w:b/>
                <w:sz w:val="22"/>
                <w:szCs w:val="22"/>
                <w:lang w:val="en-US"/>
              </w:rPr>
            </w:pPr>
            <w:r w:rsidRPr="003B1854">
              <w:rPr>
                <w:b/>
                <w:sz w:val="22"/>
                <w:szCs w:val="22"/>
                <w:lang w:val="en-US"/>
              </w:rPr>
              <w:t>BIC AKBBBY21700</w:t>
            </w:r>
          </w:p>
          <w:p w:rsidR="00D45F23" w:rsidRPr="003B1854" w:rsidRDefault="00D45F23" w:rsidP="00BF1C24">
            <w:pPr>
              <w:keepLines/>
              <w:ind w:left="179"/>
              <w:rPr>
                <w:b/>
                <w:sz w:val="22"/>
                <w:szCs w:val="22"/>
                <w:lang w:val="en-US"/>
              </w:rPr>
            </w:pPr>
            <w:r w:rsidRPr="003B1854">
              <w:rPr>
                <w:b/>
                <w:sz w:val="22"/>
                <w:szCs w:val="22"/>
              </w:rPr>
              <w:t>УНП</w:t>
            </w:r>
            <w:r w:rsidRPr="003B1854">
              <w:rPr>
                <w:b/>
                <w:sz w:val="22"/>
                <w:szCs w:val="22"/>
                <w:lang w:val="en-US"/>
              </w:rPr>
              <w:t xml:space="preserve"> 790158782</w:t>
            </w:r>
          </w:p>
          <w:p w:rsidR="00D45F23" w:rsidRPr="003B1854" w:rsidRDefault="00D45F23" w:rsidP="00BF1C24">
            <w:pPr>
              <w:keepLines/>
              <w:ind w:left="179"/>
              <w:rPr>
                <w:sz w:val="22"/>
                <w:szCs w:val="22"/>
                <w:lang w:val="en-US"/>
              </w:rPr>
            </w:pPr>
            <w:r w:rsidRPr="003B1854">
              <w:rPr>
                <w:sz w:val="22"/>
                <w:szCs w:val="22"/>
                <w:lang w:val="en-US"/>
              </w:rPr>
              <w:t xml:space="preserve">e-mail: </w:t>
            </w:r>
            <w:hyperlink r:id="rId10" w:history="1">
              <w:r w:rsidRPr="003B1854">
                <w:rPr>
                  <w:rStyle w:val="a5"/>
                  <w:sz w:val="22"/>
                  <w:szCs w:val="22"/>
                  <w:lang w:val="en-US"/>
                </w:rPr>
                <w:t>mog-intourist@mail.ru</w:t>
              </w:r>
            </w:hyperlink>
          </w:p>
          <w:p w:rsidR="00D45F23" w:rsidRPr="003B1854" w:rsidRDefault="00D45F23" w:rsidP="00BF1C24">
            <w:pPr>
              <w:keepLines/>
              <w:ind w:left="179"/>
              <w:rPr>
                <w:sz w:val="22"/>
                <w:szCs w:val="22"/>
              </w:rPr>
            </w:pPr>
            <w:r w:rsidRPr="003B1854">
              <w:rPr>
                <w:sz w:val="22"/>
                <w:szCs w:val="22"/>
                <w:lang w:val="en-US"/>
              </w:rPr>
              <w:t>www</w:t>
            </w:r>
            <w:r w:rsidRPr="003B1854">
              <w:rPr>
                <w:sz w:val="22"/>
                <w:szCs w:val="22"/>
              </w:rPr>
              <w:t xml:space="preserve">. </w:t>
            </w:r>
            <w:proofErr w:type="spellStart"/>
            <w:r w:rsidRPr="003B1854">
              <w:rPr>
                <w:sz w:val="22"/>
                <w:szCs w:val="22"/>
                <w:lang w:val="en-US"/>
              </w:rPr>
              <w:t>intourist</w:t>
            </w:r>
            <w:proofErr w:type="spellEnd"/>
            <w:r w:rsidRPr="003B1854">
              <w:rPr>
                <w:sz w:val="22"/>
                <w:szCs w:val="22"/>
              </w:rPr>
              <w:t>.</w:t>
            </w:r>
            <w:r w:rsidRPr="003B1854">
              <w:rPr>
                <w:sz w:val="22"/>
                <w:szCs w:val="22"/>
                <w:lang w:val="en-US"/>
              </w:rPr>
              <w:t>by</w:t>
            </w:r>
          </w:p>
          <w:p w:rsidR="00D45F23" w:rsidRPr="003B1854" w:rsidRDefault="00D45F23" w:rsidP="00D45F23">
            <w:pPr>
              <w:keepLines/>
              <w:ind w:left="702"/>
              <w:rPr>
                <w:b/>
                <w:sz w:val="22"/>
                <w:szCs w:val="22"/>
              </w:rPr>
            </w:pPr>
          </w:p>
          <w:p w:rsidR="00D45F23" w:rsidRPr="003B1854" w:rsidRDefault="00D45F23" w:rsidP="00D45F23">
            <w:pPr>
              <w:keepLines/>
              <w:ind w:left="699"/>
              <w:rPr>
                <w:sz w:val="22"/>
                <w:szCs w:val="22"/>
              </w:rPr>
            </w:pPr>
          </w:p>
          <w:p w:rsidR="00D45F23" w:rsidRPr="003B1854" w:rsidRDefault="00D45F23" w:rsidP="00BF1C24">
            <w:pPr>
              <w:rPr>
                <w:sz w:val="22"/>
                <w:szCs w:val="22"/>
              </w:rPr>
            </w:pPr>
            <w:r w:rsidRPr="003B1854">
              <w:rPr>
                <w:sz w:val="22"/>
                <w:szCs w:val="22"/>
              </w:rPr>
              <w:t>Директор ______________ / Карпенко Е.А. /</w:t>
            </w:r>
            <w:r w:rsidR="00BF1C24">
              <w:rPr>
                <w:sz w:val="22"/>
                <w:szCs w:val="22"/>
              </w:rPr>
              <w:t xml:space="preserve">  </w:t>
            </w:r>
          </w:p>
          <w:p w:rsidR="001548DD" w:rsidRPr="003B1854" w:rsidRDefault="001548DD" w:rsidP="005F0727">
            <w:pPr>
              <w:keepLines/>
              <w:rPr>
                <w:b/>
                <w:sz w:val="22"/>
                <w:szCs w:val="22"/>
              </w:rPr>
            </w:pPr>
          </w:p>
        </w:tc>
        <w:tc>
          <w:tcPr>
            <w:tcW w:w="5528" w:type="dxa"/>
            <w:gridSpan w:val="2"/>
          </w:tcPr>
          <w:p w:rsidR="004568F7" w:rsidRPr="003B1854" w:rsidRDefault="004568F7" w:rsidP="009E55E9">
            <w:pPr>
              <w:keepLines/>
              <w:ind w:left="699"/>
              <w:rPr>
                <w:b/>
                <w:sz w:val="22"/>
                <w:szCs w:val="22"/>
              </w:rPr>
            </w:pPr>
          </w:p>
          <w:p w:rsidR="00E84A12" w:rsidRPr="003B1854" w:rsidRDefault="00E84A12" w:rsidP="001548DD">
            <w:pPr>
              <w:keepLines/>
              <w:ind w:left="702"/>
              <w:rPr>
                <w:b/>
                <w:sz w:val="22"/>
                <w:szCs w:val="22"/>
              </w:rPr>
            </w:pPr>
          </w:p>
          <w:p w:rsidR="00D45F23" w:rsidRPr="003B1854" w:rsidRDefault="00D45F23" w:rsidP="001548DD">
            <w:pPr>
              <w:keepLines/>
              <w:ind w:left="702"/>
              <w:rPr>
                <w:b/>
                <w:sz w:val="22"/>
                <w:szCs w:val="22"/>
              </w:rPr>
            </w:pPr>
          </w:p>
          <w:p w:rsidR="00D45F23" w:rsidRPr="003B1854" w:rsidRDefault="00D45F23" w:rsidP="001548DD">
            <w:pPr>
              <w:keepLines/>
              <w:ind w:left="702"/>
              <w:rPr>
                <w:b/>
                <w:sz w:val="22"/>
                <w:szCs w:val="22"/>
              </w:rPr>
            </w:pPr>
          </w:p>
          <w:p w:rsidR="00D45F23" w:rsidRDefault="00D45F23" w:rsidP="001548DD">
            <w:pPr>
              <w:keepLines/>
              <w:ind w:left="702"/>
              <w:rPr>
                <w:b/>
                <w:sz w:val="22"/>
                <w:szCs w:val="22"/>
              </w:rPr>
            </w:pPr>
          </w:p>
          <w:p w:rsidR="00BF1C24" w:rsidRDefault="00BF1C24" w:rsidP="001548DD">
            <w:pPr>
              <w:keepLines/>
              <w:ind w:left="702"/>
              <w:rPr>
                <w:b/>
                <w:sz w:val="22"/>
                <w:szCs w:val="22"/>
              </w:rPr>
            </w:pPr>
          </w:p>
          <w:p w:rsidR="00BF1C24" w:rsidRDefault="00BF1C24" w:rsidP="001548DD">
            <w:pPr>
              <w:keepLines/>
              <w:ind w:left="702"/>
              <w:rPr>
                <w:b/>
                <w:sz w:val="22"/>
                <w:szCs w:val="22"/>
              </w:rPr>
            </w:pPr>
          </w:p>
          <w:p w:rsidR="00BF1C24" w:rsidRDefault="00BF1C24" w:rsidP="001548DD">
            <w:pPr>
              <w:keepLines/>
              <w:ind w:left="702"/>
              <w:rPr>
                <w:b/>
                <w:sz w:val="22"/>
                <w:szCs w:val="22"/>
              </w:rPr>
            </w:pPr>
          </w:p>
          <w:p w:rsidR="00BF1C24" w:rsidRDefault="00BF1C24" w:rsidP="001548DD">
            <w:pPr>
              <w:keepLines/>
              <w:ind w:left="702"/>
              <w:rPr>
                <w:b/>
                <w:sz w:val="22"/>
                <w:szCs w:val="22"/>
              </w:rPr>
            </w:pPr>
          </w:p>
          <w:p w:rsidR="00BF1C24" w:rsidRDefault="00BF1C24" w:rsidP="001548DD">
            <w:pPr>
              <w:keepLines/>
              <w:ind w:left="702"/>
              <w:rPr>
                <w:b/>
                <w:sz w:val="22"/>
                <w:szCs w:val="22"/>
              </w:rPr>
            </w:pPr>
          </w:p>
          <w:p w:rsidR="00BF1C24" w:rsidRDefault="00BF1C24" w:rsidP="00BF1C24">
            <w:pPr>
              <w:ind w:left="702"/>
              <w:rPr>
                <w:sz w:val="22"/>
                <w:szCs w:val="22"/>
              </w:rPr>
            </w:pPr>
          </w:p>
          <w:p w:rsidR="00BF1C24" w:rsidRPr="003B1854" w:rsidRDefault="00BF1C24" w:rsidP="00BF1C24">
            <w:pPr>
              <w:ind w:left="702"/>
              <w:rPr>
                <w:sz w:val="22"/>
                <w:szCs w:val="22"/>
              </w:rPr>
            </w:pPr>
            <w:r w:rsidRPr="003B1854">
              <w:rPr>
                <w:sz w:val="22"/>
                <w:szCs w:val="22"/>
              </w:rPr>
              <w:t xml:space="preserve">Директор ______________ /                                  </w:t>
            </w:r>
          </w:p>
          <w:p w:rsidR="00BF1C24" w:rsidRPr="003B1854" w:rsidRDefault="00BF1C24" w:rsidP="001548DD">
            <w:pPr>
              <w:keepLines/>
              <w:ind w:left="702"/>
              <w:rPr>
                <w:b/>
                <w:sz w:val="22"/>
                <w:szCs w:val="22"/>
              </w:rPr>
            </w:pPr>
          </w:p>
          <w:p w:rsidR="00D45F23" w:rsidRPr="003B1854" w:rsidRDefault="00D45F23" w:rsidP="001548DD">
            <w:pPr>
              <w:keepLines/>
              <w:ind w:left="702"/>
              <w:rPr>
                <w:b/>
                <w:sz w:val="22"/>
                <w:szCs w:val="22"/>
              </w:rPr>
            </w:pPr>
          </w:p>
          <w:p w:rsidR="00D45F23" w:rsidRPr="003B1854" w:rsidRDefault="00D45F23" w:rsidP="001548DD">
            <w:pPr>
              <w:keepLines/>
              <w:ind w:left="702"/>
              <w:rPr>
                <w:b/>
                <w:sz w:val="22"/>
                <w:szCs w:val="22"/>
              </w:rPr>
            </w:pPr>
          </w:p>
          <w:p w:rsidR="00152C2C" w:rsidRPr="003B1854" w:rsidRDefault="00152C2C" w:rsidP="00E84A12">
            <w:pPr>
              <w:keepLines/>
              <w:rPr>
                <w:b/>
                <w:sz w:val="22"/>
                <w:szCs w:val="22"/>
              </w:rPr>
            </w:pPr>
          </w:p>
        </w:tc>
      </w:tr>
      <w:tr w:rsidR="004568F7" w:rsidRPr="003B1854" w:rsidTr="007C3D75">
        <w:trPr>
          <w:gridBefore w:val="1"/>
          <w:wBefore w:w="108" w:type="dxa"/>
          <w:trHeight w:val="529"/>
        </w:trPr>
        <w:tc>
          <w:tcPr>
            <w:tcW w:w="6480" w:type="dxa"/>
            <w:gridSpan w:val="2"/>
          </w:tcPr>
          <w:p w:rsidR="004568F7" w:rsidRPr="003B1854" w:rsidRDefault="004568F7" w:rsidP="005F0727">
            <w:pPr>
              <w:jc w:val="both"/>
              <w:rPr>
                <w:sz w:val="22"/>
                <w:szCs w:val="22"/>
              </w:rPr>
            </w:pPr>
          </w:p>
        </w:tc>
        <w:tc>
          <w:tcPr>
            <w:tcW w:w="4293" w:type="dxa"/>
          </w:tcPr>
          <w:p w:rsidR="004568F7" w:rsidRPr="003B1854" w:rsidRDefault="004568F7" w:rsidP="005F0727">
            <w:pPr>
              <w:rPr>
                <w:b/>
                <w:sz w:val="22"/>
                <w:szCs w:val="22"/>
              </w:rPr>
            </w:pPr>
            <w:r w:rsidRPr="003B1854">
              <w:rPr>
                <w:b/>
                <w:sz w:val="22"/>
                <w:szCs w:val="22"/>
              </w:rPr>
              <w:t>Приложение № 1</w:t>
            </w:r>
          </w:p>
          <w:p w:rsidR="004568F7" w:rsidRPr="003B1854" w:rsidRDefault="004568F7" w:rsidP="005F0727">
            <w:pPr>
              <w:rPr>
                <w:b/>
                <w:sz w:val="22"/>
                <w:szCs w:val="22"/>
              </w:rPr>
            </w:pPr>
            <w:r w:rsidRPr="003B1854">
              <w:rPr>
                <w:b/>
                <w:sz w:val="22"/>
                <w:szCs w:val="22"/>
              </w:rPr>
              <w:t>к Договору комиссии №</w:t>
            </w:r>
            <w:r w:rsidR="007C3D75" w:rsidRPr="003B1854">
              <w:rPr>
                <w:b/>
                <w:sz w:val="22"/>
                <w:szCs w:val="22"/>
              </w:rPr>
              <w:t xml:space="preserve"> ______</w:t>
            </w:r>
            <w:r w:rsidRPr="003B1854">
              <w:rPr>
                <w:b/>
                <w:sz w:val="22"/>
                <w:szCs w:val="22"/>
              </w:rPr>
              <w:t xml:space="preserve"> </w:t>
            </w:r>
          </w:p>
          <w:p w:rsidR="004568F7" w:rsidRPr="003B1854" w:rsidRDefault="004568F7" w:rsidP="005F0727">
            <w:pPr>
              <w:rPr>
                <w:b/>
                <w:sz w:val="22"/>
                <w:szCs w:val="22"/>
              </w:rPr>
            </w:pPr>
            <w:r w:rsidRPr="003B1854">
              <w:rPr>
                <w:b/>
                <w:sz w:val="22"/>
                <w:szCs w:val="22"/>
              </w:rPr>
              <w:t xml:space="preserve">от «____» ____________ </w:t>
            </w:r>
            <w:r w:rsidR="00BF1C24">
              <w:rPr>
                <w:b/>
                <w:sz w:val="22"/>
                <w:szCs w:val="22"/>
              </w:rPr>
              <w:t>2021</w:t>
            </w:r>
            <w:bookmarkStart w:id="0" w:name="_GoBack"/>
            <w:bookmarkEnd w:id="0"/>
            <w:r w:rsidR="00B72D0F" w:rsidRPr="003B1854">
              <w:rPr>
                <w:b/>
                <w:sz w:val="22"/>
                <w:szCs w:val="22"/>
              </w:rPr>
              <w:t xml:space="preserve"> </w:t>
            </w:r>
            <w:r w:rsidRPr="003B1854">
              <w:rPr>
                <w:b/>
                <w:sz w:val="22"/>
                <w:szCs w:val="22"/>
              </w:rPr>
              <w:t>г.</w:t>
            </w:r>
          </w:p>
          <w:p w:rsidR="004568F7" w:rsidRPr="003B1854" w:rsidRDefault="004568F7" w:rsidP="005F0727">
            <w:pPr>
              <w:rPr>
                <w:b/>
                <w:sz w:val="22"/>
                <w:szCs w:val="22"/>
              </w:rPr>
            </w:pPr>
          </w:p>
          <w:p w:rsidR="00761A48" w:rsidRPr="003B1854" w:rsidRDefault="00761A48" w:rsidP="005F0727">
            <w:pPr>
              <w:rPr>
                <w:b/>
                <w:sz w:val="22"/>
                <w:szCs w:val="22"/>
              </w:rPr>
            </w:pPr>
          </w:p>
        </w:tc>
      </w:tr>
    </w:tbl>
    <w:p w:rsidR="007C3D75" w:rsidRPr="003B1854" w:rsidRDefault="007C3D75" w:rsidP="005F0727">
      <w:pPr>
        <w:jc w:val="both"/>
        <w:rPr>
          <w:sz w:val="22"/>
          <w:szCs w:val="22"/>
        </w:rPr>
      </w:pPr>
    </w:p>
    <w:p w:rsidR="004568F7" w:rsidRPr="003B1854" w:rsidRDefault="004568F7" w:rsidP="00463B40">
      <w:pPr>
        <w:jc w:val="both"/>
        <w:rPr>
          <w:sz w:val="22"/>
          <w:szCs w:val="22"/>
        </w:rPr>
      </w:pPr>
      <w:r w:rsidRPr="003B1854">
        <w:rPr>
          <w:sz w:val="22"/>
          <w:szCs w:val="22"/>
        </w:rPr>
        <w:t xml:space="preserve">В соответствии с п. 4.1., 4.2. настоящего Договора комиссии, заключенного между </w:t>
      </w:r>
      <w:r w:rsidR="00CB0CED" w:rsidRPr="003B1854">
        <w:rPr>
          <w:b/>
          <w:sz w:val="22"/>
          <w:szCs w:val="22"/>
        </w:rPr>
        <w:t>ГКУП «Могилёвоблтурист»</w:t>
      </w:r>
      <w:r w:rsidRPr="003B1854">
        <w:rPr>
          <w:b/>
          <w:sz w:val="22"/>
          <w:szCs w:val="22"/>
        </w:rPr>
        <w:t>,</w:t>
      </w:r>
      <w:r w:rsidRPr="003B1854">
        <w:rPr>
          <w:sz w:val="22"/>
          <w:szCs w:val="22"/>
        </w:rPr>
        <w:t xml:space="preserve"> именуемое в дальнейшем Комитент и </w:t>
      </w:r>
      <w:r w:rsidR="009E55E9" w:rsidRPr="003B1854">
        <w:rPr>
          <w:sz w:val="22"/>
          <w:szCs w:val="22"/>
        </w:rPr>
        <w:t>__________________________________</w:t>
      </w:r>
      <w:r w:rsidR="00761A48" w:rsidRPr="003B1854">
        <w:rPr>
          <w:sz w:val="22"/>
          <w:szCs w:val="22"/>
        </w:rPr>
        <w:t>___</w:t>
      </w:r>
      <w:r w:rsidRPr="003B1854">
        <w:rPr>
          <w:sz w:val="22"/>
          <w:szCs w:val="22"/>
        </w:rPr>
        <w:t xml:space="preserve">, именуемое в дальнейшем Комиссионер, договорились о нижеследующем: </w:t>
      </w:r>
    </w:p>
    <w:p w:rsidR="004568F7" w:rsidRPr="003B1854" w:rsidRDefault="00152C2C" w:rsidP="00761A48">
      <w:pPr>
        <w:jc w:val="both"/>
        <w:rPr>
          <w:sz w:val="22"/>
          <w:szCs w:val="22"/>
        </w:rPr>
      </w:pPr>
      <w:r w:rsidRPr="003B1854">
        <w:rPr>
          <w:b/>
          <w:sz w:val="22"/>
          <w:szCs w:val="22"/>
        </w:rPr>
        <w:t>С</w:t>
      </w:r>
      <w:r w:rsidR="004568F7" w:rsidRPr="003B1854">
        <w:rPr>
          <w:b/>
          <w:sz w:val="22"/>
          <w:szCs w:val="22"/>
        </w:rPr>
        <w:t>тоимость</w:t>
      </w:r>
      <w:r w:rsidR="004568F7" w:rsidRPr="003B1854">
        <w:rPr>
          <w:sz w:val="22"/>
          <w:szCs w:val="22"/>
        </w:rPr>
        <w:t xml:space="preserve"> туристических услуг Комитента (предоставление туристических услуг по организации </w:t>
      </w:r>
      <w:proofErr w:type="gramStart"/>
      <w:r w:rsidR="004568F7" w:rsidRPr="003B1854">
        <w:rPr>
          <w:sz w:val="22"/>
          <w:szCs w:val="22"/>
        </w:rPr>
        <w:t>путешествия  в</w:t>
      </w:r>
      <w:proofErr w:type="gramEnd"/>
      <w:r w:rsidR="004568F7" w:rsidRPr="003B1854">
        <w:rPr>
          <w:sz w:val="22"/>
          <w:szCs w:val="22"/>
        </w:rPr>
        <w:t xml:space="preserve"> составе туристических групп или индивидуально) составляет:</w:t>
      </w:r>
    </w:p>
    <w:p w:rsidR="00761A48" w:rsidRPr="003B1854" w:rsidRDefault="00761A48" w:rsidP="00993619">
      <w:pPr>
        <w:ind w:left="720"/>
        <w:jc w:val="both"/>
        <w:rPr>
          <w:b/>
          <w:sz w:val="22"/>
          <w:szCs w:val="22"/>
        </w:rPr>
      </w:pPr>
    </w:p>
    <w:p w:rsidR="00993619" w:rsidRPr="003B1854" w:rsidRDefault="00761A48" w:rsidP="00993619">
      <w:pPr>
        <w:ind w:left="720"/>
        <w:jc w:val="both"/>
        <w:rPr>
          <w:b/>
          <w:sz w:val="22"/>
          <w:szCs w:val="22"/>
        </w:rPr>
      </w:pPr>
      <w:r w:rsidRPr="003B1854">
        <w:rPr>
          <w:sz w:val="22"/>
          <w:szCs w:val="22"/>
        </w:rPr>
        <w:t>По направлени</w:t>
      </w:r>
      <w:r w:rsidR="00CB0CED" w:rsidRPr="003B1854">
        <w:rPr>
          <w:sz w:val="22"/>
          <w:szCs w:val="22"/>
        </w:rPr>
        <w:t>ю</w:t>
      </w:r>
      <w:r w:rsidRPr="003B1854">
        <w:rPr>
          <w:b/>
          <w:sz w:val="22"/>
          <w:szCs w:val="22"/>
        </w:rPr>
        <w:t xml:space="preserve"> </w:t>
      </w:r>
      <w:r w:rsidR="00152C2C" w:rsidRPr="003B1854">
        <w:rPr>
          <w:b/>
          <w:sz w:val="22"/>
          <w:szCs w:val="22"/>
        </w:rPr>
        <w:t>_</w:t>
      </w:r>
      <w:r w:rsidR="001227B2" w:rsidRPr="003B1854">
        <w:rPr>
          <w:b/>
          <w:sz w:val="22"/>
          <w:szCs w:val="22"/>
        </w:rPr>
        <w:t>согласно бонусной программы</w:t>
      </w:r>
      <w:r w:rsidR="00152C2C" w:rsidRPr="003B1854">
        <w:rPr>
          <w:b/>
          <w:sz w:val="22"/>
          <w:szCs w:val="22"/>
        </w:rPr>
        <w:t>_____</w:t>
      </w:r>
    </w:p>
    <w:p w:rsidR="00761A48" w:rsidRPr="003B1854" w:rsidRDefault="00761A48" w:rsidP="00993619">
      <w:pPr>
        <w:ind w:left="720"/>
        <w:jc w:val="both"/>
        <w:rPr>
          <w:sz w:val="22"/>
          <w:szCs w:val="22"/>
        </w:rPr>
      </w:pPr>
    </w:p>
    <w:p w:rsidR="00993619" w:rsidRPr="003B1854" w:rsidRDefault="00C85D2F" w:rsidP="00993619">
      <w:pPr>
        <w:ind w:left="720"/>
        <w:jc w:val="both"/>
        <w:rPr>
          <w:sz w:val="22"/>
          <w:szCs w:val="22"/>
        </w:rPr>
      </w:pPr>
      <w:r w:rsidRPr="003B1854">
        <w:rPr>
          <w:sz w:val="22"/>
          <w:szCs w:val="22"/>
        </w:rPr>
        <w:t>на</w:t>
      </w:r>
      <w:r w:rsidR="00A715A7" w:rsidRPr="003B1854">
        <w:rPr>
          <w:sz w:val="22"/>
          <w:szCs w:val="22"/>
        </w:rPr>
        <w:t xml:space="preserve"> 1 </w:t>
      </w:r>
      <w:r w:rsidRPr="003B1854">
        <w:rPr>
          <w:sz w:val="22"/>
          <w:szCs w:val="22"/>
        </w:rPr>
        <w:t>человека</w:t>
      </w:r>
      <w:r w:rsidR="00A715A7" w:rsidRPr="003B1854">
        <w:rPr>
          <w:sz w:val="22"/>
          <w:szCs w:val="22"/>
        </w:rPr>
        <w:t xml:space="preserve"> – </w:t>
      </w:r>
      <w:r w:rsidR="001227B2" w:rsidRPr="003B1854">
        <w:rPr>
          <w:b/>
          <w:sz w:val="22"/>
          <w:szCs w:val="22"/>
        </w:rPr>
        <w:t>согласно бонусной программы</w:t>
      </w:r>
      <w:r w:rsidR="00993619" w:rsidRPr="003B1854">
        <w:rPr>
          <w:sz w:val="22"/>
          <w:szCs w:val="22"/>
        </w:rPr>
        <w:t xml:space="preserve"> </w:t>
      </w:r>
      <w:r w:rsidR="00761A48" w:rsidRPr="003B1854">
        <w:rPr>
          <w:sz w:val="22"/>
          <w:szCs w:val="22"/>
        </w:rPr>
        <w:t xml:space="preserve">белорусских </w:t>
      </w:r>
      <w:r w:rsidR="00993619" w:rsidRPr="003B1854">
        <w:rPr>
          <w:sz w:val="22"/>
          <w:szCs w:val="22"/>
        </w:rPr>
        <w:t>рублей,</w:t>
      </w:r>
    </w:p>
    <w:p w:rsidR="00B72D0F" w:rsidRPr="003B1854" w:rsidRDefault="00B72D0F" w:rsidP="00993619">
      <w:pPr>
        <w:ind w:left="720"/>
        <w:jc w:val="both"/>
        <w:rPr>
          <w:sz w:val="22"/>
          <w:szCs w:val="22"/>
        </w:rPr>
      </w:pPr>
    </w:p>
    <w:p w:rsidR="004568F7" w:rsidRPr="003B1854" w:rsidRDefault="00C85D2F" w:rsidP="001227B2">
      <w:pPr>
        <w:ind w:left="720"/>
        <w:jc w:val="both"/>
        <w:rPr>
          <w:sz w:val="22"/>
          <w:szCs w:val="22"/>
        </w:rPr>
      </w:pPr>
      <w:r w:rsidRPr="003B1854">
        <w:rPr>
          <w:sz w:val="22"/>
          <w:szCs w:val="22"/>
        </w:rPr>
        <w:t xml:space="preserve">Комиссия составляет </w:t>
      </w:r>
      <w:r w:rsidR="001227B2" w:rsidRPr="003B1854">
        <w:rPr>
          <w:b/>
          <w:sz w:val="22"/>
          <w:szCs w:val="22"/>
        </w:rPr>
        <w:t>согласно бонусной программы</w:t>
      </w:r>
      <w:r w:rsidR="001227B2" w:rsidRPr="003B1854">
        <w:rPr>
          <w:sz w:val="22"/>
          <w:szCs w:val="22"/>
        </w:rPr>
        <w:t>.</w:t>
      </w:r>
    </w:p>
    <w:p w:rsidR="00B04412" w:rsidRPr="003B1854" w:rsidRDefault="00B04412" w:rsidP="001548DD">
      <w:pPr>
        <w:jc w:val="both"/>
        <w:rPr>
          <w:sz w:val="22"/>
          <w:szCs w:val="22"/>
        </w:rPr>
      </w:pPr>
    </w:p>
    <w:p w:rsidR="00170850" w:rsidRPr="003B1854" w:rsidRDefault="00170850" w:rsidP="001548DD">
      <w:pPr>
        <w:jc w:val="both"/>
        <w:rPr>
          <w:sz w:val="22"/>
          <w:szCs w:val="22"/>
        </w:rPr>
      </w:pPr>
    </w:p>
    <w:tbl>
      <w:tblPr>
        <w:tblW w:w="0" w:type="auto"/>
        <w:tblLook w:val="01E0" w:firstRow="1" w:lastRow="1" w:firstColumn="1" w:lastColumn="1" w:noHBand="0" w:noVBand="0"/>
      </w:tblPr>
      <w:tblGrid>
        <w:gridCol w:w="5103"/>
        <w:gridCol w:w="5070"/>
      </w:tblGrid>
      <w:tr w:rsidR="004568F7" w:rsidRPr="003B1854" w:rsidTr="00122B08">
        <w:tc>
          <w:tcPr>
            <w:tcW w:w="5103" w:type="dxa"/>
          </w:tcPr>
          <w:p w:rsidR="004568F7" w:rsidRPr="003B1854" w:rsidRDefault="004568F7" w:rsidP="005F0727">
            <w:pPr>
              <w:pStyle w:val="4"/>
              <w:rPr>
                <w:rFonts w:ascii="Times New Roman" w:hAnsi="Times New Roman"/>
                <w:i w:val="0"/>
                <w:color w:val="auto"/>
                <w:sz w:val="22"/>
                <w:szCs w:val="22"/>
              </w:rPr>
            </w:pPr>
            <w:r w:rsidRPr="003B1854">
              <w:rPr>
                <w:rFonts w:ascii="Times New Roman" w:hAnsi="Times New Roman"/>
                <w:i w:val="0"/>
                <w:color w:val="auto"/>
                <w:sz w:val="22"/>
                <w:szCs w:val="22"/>
              </w:rPr>
              <w:t>Комитент</w:t>
            </w:r>
          </w:p>
        </w:tc>
        <w:tc>
          <w:tcPr>
            <w:tcW w:w="5070" w:type="dxa"/>
          </w:tcPr>
          <w:p w:rsidR="004568F7" w:rsidRPr="003B1854" w:rsidRDefault="004568F7" w:rsidP="005F0727">
            <w:pPr>
              <w:pStyle w:val="4"/>
              <w:rPr>
                <w:rFonts w:ascii="Times New Roman" w:hAnsi="Times New Roman"/>
                <w:i w:val="0"/>
                <w:color w:val="auto"/>
                <w:sz w:val="22"/>
                <w:szCs w:val="22"/>
              </w:rPr>
            </w:pPr>
            <w:r w:rsidRPr="003B1854">
              <w:rPr>
                <w:rFonts w:ascii="Times New Roman" w:hAnsi="Times New Roman"/>
                <w:i w:val="0"/>
                <w:color w:val="auto"/>
                <w:sz w:val="22"/>
                <w:szCs w:val="22"/>
              </w:rPr>
              <w:t>Комиссионер</w:t>
            </w:r>
          </w:p>
        </w:tc>
      </w:tr>
    </w:tbl>
    <w:p w:rsidR="008D3E64" w:rsidRPr="003B1854" w:rsidRDefault="00122B08" w:rsidP="005F0727">
      <w:pPr>
        <w:rPr>
          <w:sz w:val="22"/>
          <w:szCs w:val="22"/>
        </w:rPr>
      </w:pPr>
      <w:r w:rsidRPr="003B1854">
        <w:rPr>
          <w:sz w:val="22"/>
          <w:szCs w:val="22"/>
        </w:rPr>
        <w:t xml:space="preserve">Директор ____________ / </w:t>
      </w:r>
      <w:r w:rsidR="00CB0CED" w:rsidRPr="003B1854">
        <w:rPr>
          <w:sz w:val="22"/>
          <w:szCs w:val="22"/>
        </w:rPr>
        <w:t xml:space="preserve">Карпенко Е.А </w:t>
      </w:r>
      <w:r w:rsidR="00463B40" w:rsidRPr="003B1854">
        <w:rPr>
          <w:sz w:val="22"/>
          <w:szCs w:val="22"/>
        </w:rPr>
        <w:t>/</w:t>
      </w:r>
      <w:r w:rsidRPr="003B1854">
        <w:rPr>
          <w:sz w:val="22"/>
          <w:szCs w:val="22"/>
        </w:rPr>
        <w:tab/>
      </w:r>
      <w:r w:rsidRPr="003B1854">
        <w:rPr>
          <w:sz w:val="22"/>
          <w:szCs w:val="22"/>
        </w:rPr>
        <w:tab/>
      </w:r>
      <w:r w:rsidRPr="003B1854">
        <w:rPr>
          <w:sz w:val="22"/>
          <w:szCs w:val="22"/>
        </w:rPr>
        <w:tab/>
        <w:t xml:space="preserve">    Директор _____________</w:t>
      </w:r>
      <w:r w:rsidR="00463B40" w:rsidRPr="003B1854">
        <w:rPr>
          <w:sz w:val="22"/>
          <w:szCs w:val="22"/>
        </w:rPr>
        <w:t>_ /</w:t>
      </w:r>
      <w:r w:rsidR="00CB0CED" w:rsidRPr="003B1854">
        <w:rPr>
          <w:sz w:val="22"/>
          <w:szCs w:val="22"/>
        </w:rPr>
        <w:t xml:space="preserve">                                      </w:t>
      </w:r>
      <w:r w:rsidR="00463B40" w:rsidRPr="003B1854">
        <w:rPr>
          <w:sz w:val="22"/>
          <w:szCs w:val="22"/>
        </w:rPr>
        <w:t>/</w:t>
      </w: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Pr="003B1854" w:rsidRDefault="001227B2" w:rsidP="005F0727">
      <w:pPr>
        <w:rPr>
          <w:sz w:val="22"/>
          <w:szCs w:val="22"/>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p w:rsidR="001227B2" w:rsidRDefault="001227B2" w:rsidP="005F0727">
      <w:pPr>
        <w:rPr>
          <w:rFonts w:ascii="Arial Narrow" w:hAnsi="Arial Narrow"/>
        </w:rPr>
      </w:pPr>
    </w:p>
    <w:sectPr w:rsidR="001227B2" w:rsidSect="00BF1C24">
      <w:pgSz w:w="11906" w:h="16838"/>
      <w:pgMar w:top="425"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67A"/>
    <w:multiLevelType w:val="hybridMultilevel"/>
    <w:tmpl w:val="85EE8650"/>
    <w:lvl w:ilvl="0" w:tplc="B1E41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00815"/>
    <w:multiLevelType w:val="hybridMultilevel"/>
    <w:tmpl w:val="64F4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F7"/>
    <w:rsid w:val="00016FA9"/>
    <w:rsid w:val="00021BE7"/>
    <w:rsid w:val="00035F56"/>
    <w:rsid w:val="00060CE2"/>
    <w:rsid w:val="00062F39"/>
    <w:rsid w:val="000B0870"/>
    <w:rsid w:val="000C1642"/>
    <w:rsid w:val="000D49F2"/>
    <w:rsid w:val="000D5D76"/>
    <w:rsid w:val="000E1B48"/>
    <w:rsid w:val="0011383A"/>
    <w:rsid w:val="001227B2"/>
    <w:rsid w:val="00122B08"/>
    <w:rsid w:val="0012595A"/>
    <w:rsid w:val="00144784"/>
    <w:rsid w:val="001479B1"/>
    <w:rsid w:val="00152C2C"/>
    <w:rsid w:val="001548DD"/>
    <w:rsid w:val="00170850"/>
    <w:rsid w:val="001848DA"/>
    <w:rsid w:val="0018641F"/>
    <w:rsid w:val="00252CDA"/>
    <w:rsid w:val="002674EC"/>
    <w:rsid w:val="0029671E"/>
    <w:rsid w:val="002E295A"/>
    <w:rsid w:val="003127FE"/>
    <w:rsid w:val="00331DA7"/>
    <w:rsid w:val="00355E64"/>
    <w:rsid w:val="00363F43"/>
    <w:rsid w:val="00386FCA"/>
    <w:rsid w:val="003908D8"/>
    <w:rsid w:val="00394A15"/>
    <w:rsid w:val="003A2DEC"/>
    <w:rsid w:val="003A6260"/>
    <w:rsid w:val="003B1854"/>
    <w:rsid w:val="003B6C78"/>
    <w:rsid w:val="003C1890"/>
    <w:rsid w:val="003D2AEE"/>
    <w:rsid w:val="003E3A70"/>
    <w:rsid w:val="00411D6B"/>
    <w:rsid w:val="00422645"/>
    <w:rsid w:val="00424C81"/>
    <w:rsid w:val="004568F7"/>
    <w:rsid w:val="00463B40"/>
    <w:rsid w:val="00471593"/>
    <w:rsid w:val="004A131E"/>
    <w:rsid w:val="004C2838"/>
    <w:rsid w:val="004E1564"/>
    <w:rsid w:val="004F59F1"/>
    <w:rsid w:val="004F76DE"/>
    <w:rsid w:val="0055641F"/>
    <w:rsid w:val="00564626"/>
    <w:rsid w:val="00592B48"/>
    <w:rsid w:val="00592D1E"/>
    <w:rsid w:val="005B6146"/>
    <w:rsid w:val="005B6148"/>
    <w:rsid w:val="005C012F"/>
    <w:rsid w:val="005C3B89"/>
    <w:rsid w:val="005F0727"/>
    <w:rsid w:val="005F0EBB"/>
    <w:rsid w:val="006202E4"/>
    <w:rsid w:val="006A1006"/>
    <w:rsid w:val="006A3B5B"/>
    <w:rsid w:val="006E388C"/>
    <w:rsid w:val="00715AD6"/>
    <w:rsid w:val="00724A1F"/>
    <w:rsid w:val="00730DBE"/>
    <w:rsid w:val="007346A7"/>
    <w:rsid w:val="00745290"/>
    <w:rsid w:val="00761A48"/>
    <w:rsid w:val="007C3D75"/>
    <w:rsid w:val="007D0D15"/>
    <w:rsid w:val="007D37DD"/>
    <w:rsid w:val="007D3BE3"/>
    <w:rsid w:val="007D5F27"/>
    <w:rsid w:val="007E3A48"/>
    <w:rsid w:val="007F0E50"/>
    <w:rsid w:val="008011BC"/>
    <w:rsid w:val="00807142"/>
    <w:rsid w:val="0085046D"/>
    <w:rsid w:val="00857DED"/>
    <w:rsid w:val="00871728"/>
    <w:rsid w:val="00886E3C"/>
    <w:rsid w:val="00891213"/>
    <w:rsid w:val="008A3A83"/>
    <w:rsid w:val="008D3E64"/>
    <w:rsid w:val="008D588B"/>
    <w:rsid w:val="008F262C"/>
    <w:rsid w:val="00953E3E"/>
    <w:rsid w:val="009638F9"/>
    <w:rsid w:val="00965821"/>
    <w:rsid w:val="00993619"/>
    <w:rsid w:val="009B39CF"/>
    <w:rsid w:val="009D31C4"/>
    <w:rsid w:val="009E55E9"/>
    <w:rsid w:val="009E7EED"/>
    <w:rsid w:val="009F3148"/>
    <w:rsid w:val="00A003CB"/>
    <w:rsid w:val="00A01CBA"/>
    <w:rsid w:val="00A2586F"/>
    <w:rsid w:val="00A715A7"/>
    <w:rsid w:val="00AB32E4"/>
    <w:rsid w:val="00AB34C0"/>
    <w:rsid w:val="00AC54C9"/>
    <w:rsid w:val="00AD0A21"/>
    <w:rsid w:val="00AE5B6F"/>
    <w:rsid w:val="00B03915"/>
    <w:rsid w:val="00B04412"/>
    <w:rsid w:val="00B34117"/>
    <w:rsid w:val="00B62CE0"/>
    <w:rsid w:val="00B642B4"/>
    <w:rsid w:val="00B71CE9"/>
    <w:rsid w:val="00B72D0F"/>
    <w:rsid w:val="00BB2C58"/>
    <w:rsid w:val="00BC2F36"/>
    <w:rsid w:val="00BC5031"/>
    <w:rsid w:val="00BD2B1C"/>
    <w:rsid w:val="00BD4ACA"/>
    <w:rsid w:val="00BF1C24"/>
    <w:rsid w:val="00BF3286"/>
    <w:rsid w:val="00C02107"/>
    <w:rsid w:val="00C1488B"/>
    <w:rsid w:val="00C17B95"/>
    <w:rsid w:val="00C85D2F"/>
    <w:rsid w:val="00C95210"/>
    <w:rsid w:val="00CA0A0E"/>
    <w:rsid w:val="00CB0CED"/>
    <w:rsid w:val="00CE7CE2"/>
    <w:rsid w:val="00D27C25"/>
    <w:rsid w:val="00D44DBD"/>
    <w:rsid w:val="00D45F23"/>
    <w:rsid w:val="00DB3105"/>
    <w:rsid w:val="00DC2DD1"/>
    <w:rsid w:val="00E129AC"/>
    <w:rsid w:val="00E1525D"/>
    <w:rsid w:val="00E25F5E"/>
    <w:rsid w:val="00E300FA"/>
    <w:rsid w:val="00E46C11"/>
    <w:rsid w:val="00E4791A"/>
    <w:rsid w:val="00E84A12"/>
    <w:rsid w:val="00E97EEC"/>
    <w:rsid w:val="00EC2B86"/>
    <w:rsid w:val="00EE0114"/>
    <w:rsid w:val="00F1371B"/>
    <w:rsid w:val="00F1478B"/>
    <w:rsid w:val="00F2035B"/>
    <w:rsid w:val="00F70D8D"/>
    <w:rsid w:val="00F95A3E"/>
    <w:rsid w:val="00FB4474"/>
    <w:rsid w:val="00FE5220"/>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049"/>
  <w15:docId w15:val="{BAFE799C-B7AB-44D0-9244-5670AB98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F7"/>
    <w:rPr>
      <w:rFonts w:ascii="Times New Roman" w:eastAsia="Times New Roman" w:hAnsi="Times New Roman"/>
    </w:rPr>
  </w:style>
  <w:style w:type="paragraph" w:styleId="3">
    <w:name w:val="heading 3"/>
    <w:basedOn w:val="a"/>
    <w:next w:val="a"/>
    <w:link w:val="30"/>
    <w:qFormat/>
    <w:rsid w:val="004568F7"/>
    <w:pPr>
      <w:keepNext/>
      <w:jc w:val="center"/>
      <w:outlineLvl w:val="2"/>
    </w:pPr>
    <w:rPr>
      <w:b/>
      <w:sz w:val="24"/>
    </w:rPr>
  </w:style>
  <w:style w:type="paragraph" w:styleId="4">
    <w:name w:val="heading 4"/>
    <w:basedOn w:val="a"/>
    <w:next w:val="a"/>
    <w:link w:val="40"/>
    <w:uiPriority w:val="9"/>
    <w:semiHidden/>
    <w:unhideWhenUsed/>
    <w:qFormat/>
    <w:rsid w:val="004568F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8F7"/>
    <w:pPr>
      <w:ind w:firstLine="720"/>
      <w:jc w:val="both"/>
    </w:pPr>
    <w:rPr>
      <w:sz w:val="24"/>
    </w:rPr>
  </w:style>
  <w:style w:type="character" w:customStyle="1" w:styleId="a4">
    <w:name w:val="Основной текст с отступом Знак"/>
    <w:link w:val="a3"/>
    <w:rsid w:val="004568F7"/>
    <w:rPr>
      <w:rFonts w:ascii="Times New Roman" w:eastAsia="Times New Roman" w:hAnsi="Times New Roman" w:cs="Times New Roman"/>
      <w:sz w:val="24"/>
      <w:szCs w:val="20"/>
      <w:lang w:eastAsia="ru-RU"/>
    </w:rPr>
  </w:style>
  <w:style w:type="character" w:customStyle="1" w:styleId="30">
    <w:name w:val="Заголовок 3 Знак"/>
    <w:link w:val="3"/>
    <w:rsid w:val="004568F7"/>
    <w:rPr>
      <w:rFonts w:ascii="Times New Roman" w:eastAsia="Times New Roman" w:hAnsi="Times New Roman" w:cs="Times New Roman"/>
      <w:b/>
      <w:sz w:val="24"/>
      <w:szCs w:val="20"/>
      <w:lang w:eastAsia="ru-RU"/>
    </w:rPr>
  </w:style>
  <w:style w:type="character" w:styleId="a5">
    <w:name w:val="Hyperlink"/>
    <w:rsid w:val="004568F7"/>
    <w:rPr>
      <w:color w:val="0000FF"/>
      <w:u w:val="single"/>
    </w:rPr>
  </w:style>
  <w:style w:type="paragraph" w:styleId="a6">
    <w:name w:val="header"/>
    <w:basedOn w:val="a"/>
    <w:link w:val="a7"/>
    <w:rsid w:val="004568F7"/>
    <w:pPr>
      <w:tabs>
        <w:tab w:val="center" w:pos="4153"/>
        <w:tab w:val="right" w:pos="8306"/>
      </w:tabs>
    </w:pPr>
  </w:style>
  <w:style w:type="character" w:customStyle="1" w:styleId="a7">
    <w:name w:val="Верхний колонтитул Знак"/>
    <w:link w:val="a6"/>
    <w:rsid w:val="004568F7"/>
    <w:rPr>
      <w:rFonts w:ascii="Times New Roman" w:eastAsia="Times New Roman" w:hAnsi="Times New Roman" w:cs="Times New Roman"/>
      <w:sz w:val="20"/>
      <w:szCs w:val="20"/>
      <w:lang w:eastAsia="ru-RU"/>
    </w:rPr>
  </w:style>
  <w:style w:type="character" w:customStyle="1" w:styleId="40">
    <w:name w:val="Заголовок 4 Знак"/>
    <w:link w:val="4"/>
    <w:uiPriority w:val="9"/>
    <w:semiHidden/>
    <w:rsid w:val="004568F7"/>
    <w:rPr>
      <w:rFonts w:ascii="Cambria" w:eastAsia="Times New Roman" w:hAnsi="Cambria" w:cs="Times New Roman"/>
      <w:b/>
      <w:bCs/>
      <w:i/>
      <w:iCs/>
      <w:color w:val="4F81BD"/>
      <w:sz w:val="20"/>
      <w:szCs w:val="20"/>
      <w:lang w:eastAsia="ru-RU"/>
    </w:rPr>
  </w:style>
  <w:style w:type="paragraph" w:styleId="a8">
    <w:name w:val="Title"/>
    <w:basedOn w:val="a"/>
    <w:link w:val="a9"/>
    <w:qFormat/>
    <w:rsid w:val="004F59F1"/>
    <w:pPr>
      <w:jc w:val="center"/>
    </w:pPr>
    <w:rPr>
      <w:b/>
      <w:sz w:val="24"/>
    </w:rPr>
  </w:style>
  <w:style w:type="character" w:customStyle="1" w:styleId="a9">
    <w:name w:val="Заголовок Знак"/>
    <w:link w:val="a8"/>
    <w:rsid w:val="004F59F1"/>
    <w:rPr>
      <w:rFonts w:ascii="Times New Roman" w:eastAsia="Times New Roman" w:hAnsi="Times New Roman"/>
      <w:b/>
      <w:sz w:val="24"/>
    </w:rPr>
  </w:style>
  <w:style w:type="paragraph" w:styleId="aa">
    <w:name w:val="Body Text"/>
    <w:basedOn w:val="a"/>
    <w:link w:val="ab"/>
    <w:uiPriority w:val="99"/>
    <w:unhideWhenUsed/>
    <w:rsid w:val="00724A1F"/>
    <w:pPr>
      <w:spacing w:after="120"/>
    </w:pPr>
  </w:style>
  <w:style w:type="character" w:customStyle="1" w:styleId="ab">
    <w:name w:val="Основной текст Знак"/>
    <w:link w:val="aa"/>
    <w:uiPriority w:val="99"/>
    <w:rsid w:val="00724A1F"/>
    <w:rPr>
      <w:rFonts w:ascii="Times New Roman" w:eastAsia="Times New Roman" w:hAnsi="Times New Roman"/>
    </w:rPr>
  </w:style>
  <w:style w:type="paragraph" w:styleId="ac">
    <w:name w:val="footer"/>
    <w:basedOn w:val="a"/>
    <w:link w:val="ad"/>
    <w:uiPriority w:val="99"/>
    <w:semiHidden/>
    <w:unhideWhenUsed/>
    <w:rsid w:val="000C1642"/>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semiHidden/>
    <w:rsid w:val="000C1642"/>
    <w:rPr>
      <w:sz w:val="22"/>
      <w:szCs w:val="22"/>
      <w:lang w:eastAsia="en-US"/>
    </w:rPr>
  </w:style>
  <w:style w:type="character" w:customStyle="1" w:styleId="apple-converted-space">
    <w:name w:val="apple-converted-space"/>
    <w:basedOn w:val="a0"/>
    <w:rsid w:val="00021BE7"/>
  </w:style>
  <w:style w:type="paragraph" w:styleId="ae">
    <w:name w:val="List Paragraph"/>
    <w:basedOn w:val="a"/>
    <w:uiPriority w:val="34"/>
    <w:qFormat/>
    <w:rsid w:val="005B6146"/>
    <w:pPr>
      <w:ind w:left="720"/>
      <w:contextualSpacing/>
    </w:pPr>
  </w:style>
  <w:style w:type="paragraph" w:styleId="af">
    <w:name w:val="Balloon Text"/>
    <w:basedOn w:val="a"/>
    <w:link w:val="af0"/>
    <w:uiPriority w:val="99"/>
    <w:semiHidden/>
    <w:unhideWhenUsed/>
    <w:rsid w:val="008D588B"/>
    <w:rPr>
      <w:rFonts w:ascii="Tahoma" w:hAnsi="Tahoma" w:cs="Tahoma"/>
      <w:sz w:val="16"/>
      <w:szCs w:val="16"/>
    </w:rPr>
  </w:style>
  <w:style w:type="character" w:customStyle="1" w:styleId="af0">
    <w:name w:val="Текст выноски Знак"/>
    <w:link w:val="af"/>
    <w:uiPriority w:val="99"/>
    <w:semiHidden/>
    <w:rsid w:val="008D588B"/>
    <w:rPr>
      <w:rFonts w:ascii="Tahoma" w:eastAsia="Times New Roman" w:hAnsi="Tahoma" w:cs="Tahoma"/>
      <w:sz w:val="16"/>
      <w:szCs w:val="16"/>
    </w:rPr>
  </w:style>
  <w:style w:type="paragraph" w:styleId="2">
    <w:name w:val="Body Text Indent 2"/>
    <w:basedOn w:val="a"/>
    <w:link w:val="20"/>
    <w:uiPriority w:val="99"/>
    <w:semiHidden/>
    <w:unhideWhenUsed/>
    <w:rsid w:val="003908D8"/>
    <w:pPr>
      <w:spacing w:after="120" w:line="480" w:lineRule="auto"/>
      <w:ind w:left="283"/>
    </w:pPr>
  </w:style>
  <w:style w:type="character" w:customStyle="1" w:styleId="20">
    <w:name w:val="Основной текст с отступом 2 Знак"/>
    <w:basedOn w:val="a0"/>
    <w:link w:val="2"/>
    <w:uiPriority w:val="99"/>
    <w:semiHidden/>
    <w:rsid w:val="003908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ka-rb.by/ru/advert/pismo/" TargetMode="External"/><Relationship Id="rId3" Type="http://schemas.openxmlformats.org/officeDocument/2006/relationships/styles" Target="styles.xml"/><Relationship Id="rId7" Type="http://schemas.openxmlformats.org/officeDocument/2006/relationships/hyperlink" Target="http://www.stroyka-rb.by/ru/advert/pism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urist.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g-intourist@mail.ru" TargetMode="External"/><Relationship Id="rId4" Type="http://schemas.openxmlformats.org/officeDocument/2006/relationships/settings" Target="settings.xml"/><Relationship Id="rId9" Type="http://schemas.openxmlformats.org/officeDocument/2006/relationships/hyperlink" Target="http://www.intouri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8659-18F3-4A4F-8850-19636D5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CharactersWithSpaces>
  <SharedDoc>false</SharedDoc>
  <HLinks>
    <vt:vector size="48" baseType="variant">
      <vt:variant>
        <vt:i4>4325431</vt:i4>
      </vt:variant>
      <vt:variant>
        <vt:i4>21</vt:i4>
      </vt:variant>
      <vt:variant>
        <vt:i4>0</vt:i4>
      </vt:variant>
      <vt:variant>
        <vt:i4>5</vt:i4>
      </vt:variant>
      <vt:variant>
        <vt:lpwstr>mailto:mog-intourist@mail.ru</vt:lpwstr>
      </vt:variant>
      <vt:variant>
        <vt:lpwstr/>
      </vt:variant>
      <vt:variant>
        <vt:i4>65607</vt:i4>
      </vt:variant>
      <vt:variant>
        <vt:i4>18</vt:i4>
      </vt:variant>
      <vt:variant>
        <vt:i4>0</vt:i4>
      </vt:variant>
      <vt:variant>
        <vt:i4>5</vt:i4>
      </vt:variant>
      <vt:variant>
        <vt:lpwstr>http://www.yavashtour.by/</vt:lpwstr>
      </vt:variant>
      <vt:variant>
        <vt:lpwstr/>
      </vt:variant>
      <vt:variant>
        <vt:i4>786468</vt:i4>
      </vt:variant>
      <vt:variant>
        <vt:i4>15</vt:i4>
      </vt:variant>
      <vt:variant>
        <vt:i4>0</vt:i4>
      </vt:variant>
      <vt:variant>
        <vt:i4>5</vt:i4>
      </vt:variant>
      <vt:variant>
        <vt:lpwstr>mailto:info@yvt.by</vt:lpwstr>
      </vt:variant>
      <vt:variant>
        <vt:lpwstr/>
      </vt:variant>
      <vt:variant>
        <vt:i4>65607</vt:i4>
      </vt:variant>
      <vt:variant>
        <vt:i4>12</vt:i4>
      </vt:variant>
      <vt:variant>
        <vt:i4>0</vt:i4>
      </vt:variant>
      <vt:variant>
        <vt:i4>5</vt:i4>
      </vt:variant>
      <vt:variant>
        <vt:lpwstr>http://www.yavashtour.by/</vt:lpwstr>
      </vt:variant>
      <vt:variant>
        <vt:lpwstr/>
      </vt:variant>
      <vt:variant>
        <vt:i4>5439513</vt:i4>
      </vt:variant>
      <vt:variant>
        <vt:i4>9</vt:i4>
      </vt:variant>
      <vt:variant>
        <vt:i4>0</vt:i4>
      </vt:variant>
      <vt:variant>
        <vt:i4>5</vt:i4>
      </vt:variant>
      <vt:variant>
        <vt:lpwstr>http://www.stroyka-rb.by/ru/advert/pismo/</vt:lpwstr>
      </vt:variant>
      <vt:variant>
        <vt:lpwstr/>
      </vt:variant>
      <vt:variant>
        <vt:i4>5439513</vt:i4>
      </vt:variant>
      <vt:variant>
        <vt:i4>6</vt:i4>
      </vt:variant>
      <vt:variant>
        <vt:i4>0</vt:i4>
      </vt:variant>
      <vt:variant>
        <vt:i4>5</vt:i4>
      </vt:variant>
      <vt:variant>
        <vt:lpwstr>http://www.stroyka-rb.by/ru/advert/pismo/</vt:lpwstr>
      </vt:variant>
      <vt:variant>
        <vt:lpwstr/>
      </vt:variant>
      <vt:variant>
        <vt:i4>4849707</vt:i4>
      </vt:variant>
      <vt:variant>
        <vt:i4>3</vt:i4>
      </vt:variant>
      <vt:variant>
        <vt:i4>0</vt:i4>
      </vt:variant>
      <vt:variant>
        <vt:i4>5</vt:i4>
      </vt:variant>
      <vt:variant>
        <vt:lpwstr>mailto:gl.b@yvt.by</vt:lpwstr>
      </vt:variant>
      <vt:variant>
        <vt:lpwstr/>
      </vt:variant>
      <vt:variant>
        <vt:i4>65607</vt:i4>
      </vt:variant>
      <vt:variant>
        <vt:i4>0</vt:i4>
      </vt:variant>
      <vt:variant>
        <vt:i4>0</vt:i4>
      </vt:variant>
      <vt:variant>
        <vt:i4>5</vt:i4>
      </vt:variant>
      <vt:variant>
        <vt:lpwstr>http://www.yavashtour.by/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cp:lastModifiedBy>User</cp:lastModifiedBy>
  <cp:revision>3</cp:revision>
  <cp:lastPrinted>2017-11-21T07:58:00Z</cp:lastPrinted>
  <dcterms:created xsi:type="dcterms:W3CDTF">2021-02-01T10:32:00Z</dcterms:created>
  <dcterms:modified xsi:type="dcterms:W3CDTF">2021-02-01T10:54:00Z</dcterms:modified>
</cp:coreProperties>
</file>